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FB323" w14:textId="033CC1D9" w:rsidR="00C403B0" w:rsidRDefault="00C403B0" w:rsidP="00A100E7">
      <w:pPr>
        <w:spacing w:line="360" w:lineRule="auto"/>
        <w:rPr>
          <w:sz w:val="36"/>
          <w:szCs w:val="36"/>
          <w:rtl/>
        </w:rPr>
      </w:pPr>
      <w:r>
        <w:rPr>
          <w:noProof/>
          <w:sz w:val="36"/>
          <w:szCs w:val="36"/>
          <w:rtl/>
          <w:lang w:val="ar-SA"/>
        </w:rPr>
        <mc:AlternateContent>
          <mc:Choice Requires="wps">
            <w:drawing>
              <wp:anchor distT="0" distB="0" distL="114300" distR="114300" simplePos="0" relativeHeight="251658240" behindDoc="0" locked="0" layoutInCell="1" allowOverlap="1" wp14:anchorId="0241D1A9" wp14:editId="17792D2F">
                <wp:simplePos x="0" y="0"/>
                <wp:positionH relativeFrom="column">
                  <wp:posOffset>3352800</wp:posOffset>
                </wp:positionH>
                <wp:positionV relativeFrom="paragraph">
                  <wp:posOffset>-605155</wp:posOffset>
                </wp:positionV>
                <wp:extent cx="2557780" cy="1548130"/>
                <wp:effectExtent l="0" t="0" r="0" b="0"/>
                <wp:wrapNone/>
                <wp:docPr id="437025419" name="مربع ن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780" cy="154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2D900" w14:textId="77777777" w:rsidR="00C403B0" w:rsidRPr="003A6EC0" w:rsidRDefault="00C403B0" w:rsidP="00C403B0">
                            <w:pPr>
                              <w:spacing w:after="0"/>
                              <w:jc w:val="center"/>
                              <w:rPr>
                                <w:rFonts w:cs="Traditional Arabic"/>
                                <w:b/>
                                <w:bCs/>
                                <w:sz w:val="24"/>
                                <w:szCs w:val="24"/>
                              </w:rPr>
                            </w:pPr>
                            <w:r w:rsidRPr="003A6EC0">
                              <w:rPr>
                                <w:rFonts w:cs="Traditional Arabic"/>
                                <w:b/>
                                <w:bCs/>
                                <w:sz w:val="24"/>
                                <w:szCs w:val="24"/>
                                <w:rtl/>
                              </w:rPr>
                              <w:t>المملك</w:t>
                            </w:r>
                            <w:r w:rsidRPr="003A6EC0">
                              <w:rPr>
                                <w:rFonts w:cs="Traditional Arabic" w:hint="cs"/>
                                <w:b/>
                                <w:bCs/>
                                <w:sz w:val="24"/>
                                <w:szCs w:val="24"/>
                                <w:rtl/>
                              </w:rPr>
                              <w:t>ــ</w:t>
                            </w:r>
                            <w:r w:rsidRPr="003A6EC0">
                              <w:rPr>
                                <w:rFonts w:cs="Traditional Arabic"/>
                                <w:b/>
                                <w:bCs/>
                                <w:sz w:val="24"/>
                                <w:szCs w:val="24"/>
                                <w:rtl/>
                              </w:rPr>
                              <w:t>ة الع</w:t>
                            </w:r>
                            <w:r w:rsidRPr="003A6EC0">
                              <w:rPr>
                                <w:rFonts w:cs="Traditional Arabic" w:hint="cs"/>
                                <w:b/>
                                <w:bCs/>
                                <w:sz w:val="24"/>
                                <w:szCs w:val="24"/>
                                <w:rtl/>
                              </w:rPr>
                              <w:t>ــ</w:t>
                            </w:r>
                            <w:r w:rsidRPr="003A6EC0">
                              <w:rPr>
                                <w:rFonts w:cs="Traditional Arabic"/>
                                <w:b/>
                                <w:bCs/>
                                <w:sz w:val="24"/>
                                <w:szCs w:val="24"/>
                                <w:rtl/>
                              </w:rPr>
                              <w:t>ربية السع</w:t>
                            </w:r>
                            <w:r w:rsidRPr="003A6EC0">
                              <w:rPr>
                                <w:rFonts w:cs="Traditional Arabic" w:hint="cs"/>
                                <w:b/>
                                <w:bCs/>
                                <w:sz w:val="24"/>
                                <w:szCs w:val="24"/>
                                <w:rtl/>
                              </w:rPr>
                              <w:t>ــ</w:t>
                            </w:r>
                            <w:r w:rsidRPr="003A6EC0">
                              <w:rPr>
                                <w:rFonts w:cs="Traditional Arabic"/>
                                <w:b/>
                                <w:bCs/>
                                <w:sz w:val="24"/>
                                <w:szCs w:val="24"/>
                                <w:rtl/>
                              </w:rPr>
                              <w:t>ودية</w:t>
                            </w:r>
                          </w:p>
                          <w:p w14:paraId="419BD521" w14:textId="77777777" w:rsidR="00C403B0" w:rsidRPr="003A6EC0" w:rsidRDefault="00C403B0" w:rsidP="00C403B0">
                            <w:pPr>
                              <w:pStyle w:val="4"/>
                              <w:rPr>
                                <w:rFonts w:hint="cs"/>
                                <w:sz w:val="24"/>
                                <w:szCs w:val="24"/>
                                <w:rtl/>
                              </w:rPr>
                            </w:pPr>
                            <w:r w:rsidRPr="003A6EC0">
                              <w:rPr>
                                <w:sz w:val="24"/>
                                <w:szCs w:val="24"/>
                                <w:rtl/>
                              </w:rPr>
                              <w:t xml:space="preserve">وزارة </w:t>
                            </w:r>
                            <w:r w:rsidRPr="003A6EC0">
                              <w:rPr>
                                <w:rFonts w:hint="cs"/>
                                <w:sz w:val="24"/>
                                <w:szCs w:val="24"/>
                                <w:rtl/>
                              </w:rPr>
                              <w:t>لتعليم</w:t>
                            </w:r>
                          </w:p>
                          <w:p w14:paraId="124C1DB2" w14:textId="77777777" w:rsidR="00C403B0" w:rsidRPr="003A6EC0" w:rsidRDefault="00C403B0" w:rsidP="00C403B0">
                            <w:pPr>
                              <w:spacing w:after="0"/>
                              <w:jc w:val="center"/>
                              <w:rPr>
                                <w:rFonts w:cs="Traditional Arabic"/>
                                <w:b/>
                                <w:bCs/>
                                <w:sz w:val="24"/>
                                <w:szCs w:val="24"/>
                                <w:rtl/>
                              </w:rPr>
                            </w:pPr>
                            <w:r w:rsidRPr="003A6EC0">
                              <w:rPr>
                                <w:rFonts w:cs="Traditional Arabic" w:hint="cs"/>
                                <w:b/>
                                <w:bCs/>
                                <w:sz w:val="24"/>
                                <w:szCs w:val="24"/>
                                <w:rtl/>
                              </w:rPr>
                              <w:t>الإدارة العامة</w:t>
                            </w:r>
                            <w:r w:rsidRPr="003A6EC0">
                              <w:rPr>
                                <w:rFonts w:cs="Traditional Arabic"/>
                                <w:b/>
                                <w:bCs/>
                                <w:sz w:val="24"/>
                                <w:szCs w:val="24"/>
                                <w:rtl/>
                              </w:rPr>
                              <w:t xml:space="preserve"> </w:t>
                            </w:r>
                            <w:r w:rsidRPr="003A6EC0">
                              <w:rPr>
                                <w:rFonts w:cs="Traditional Arabic" w:hint="cs"/>
                                <w:b/>
                                <w:bCs/>
                                <w:sz w:val="24"/>
                                <w:szCs w:val="24"/>
                                <w:rtl/>
                              </w:rPr>
                              <w:t>ل</w:t>
                            </w:r>
                            <w:r w:rsidRPr="003A6EC0">
                              <w:rPr>
                                <w:rFonts w:cs="Traditional Arabic"/>
                                <w:b/>
                                <w:bCs/>
                                <w:sz w:val="24"/>
                                <w:szCs w:val="24"/>
                                <w:rtl/>
                              </w:rPr>
                              <w:t>لتعل</w:t>
                            </w:r>
                            <w:r w:rsidRPr="003A6EC0">
                              <w:rPr>
                                <w:rFonts w:cs="Traditional Arabic" w:hint="cs"/>
                                <w:b/>
                                <w:bCs/>
                                <w:sz w:val="24"/>
                                <w:szCs w:val="24"/>
                                <w:rtl/>
                              </w:rPr>
                              <w:t>ـ</w:t>
                            </w:r>
                            <w:r w:rsidRPr="003A6EC0">
                              <w:rPr>
                                <w:rFonts w:cs="Traditional Arabic"/>
                                <w:b/>
                                <w:bCs/>
                                <w:sz w:val="24"/>
                                <w:szCs w:val="24"/>
                                <w:rtl/>
                              </w:rPr>
                              <w:t xml:space="preserve">يم </w:t>
                            </w:r>
                            <w:r w:rsidRPr="003A6EC0">
                              <w:rPr>
                                <w:rFonts w:cs="Traditional Arabic" w:hint="cs"/>
                                <w:b/>
                                <w:bCs/>
                                <w:sz w:val="24"/>
                                <w:szCs w:val="24"/>
                                <w:rtl/>
                              </w:rPr>
                              <w:t>بالمنطقة الشرقية</w:t>
                            </w:r>
                            <w:r w:rsidRPr="003A6EC0">
                              <w:rPr>
                                <w:rFonts w:cs="Traditional Arabic"/>
                                <w:b/>
                                <w:bCs/>
                                <w:sz w:val="24"/>
                                <w:szCs w:val="24"/>
                                <w:rtl/>
                              </w:rPr>
                              <w:t xml:space="preserve"> </w:t>
                            </w:r>
                          </w:p>
                          <w:p w14:paraId="0D1BECD1" w14:textId="77777777" w:rsidR="00C403B0" w:rsidRPr="003A6EC0" w:rsidRDefault="00C403B0" w:rsidP="00C403B0">
                            <w:pPr>
                              <w:spacing w:after="0"/>
                              <w:jc w:val="center"/>
                              <w:rPr>
                                <w:rFonts w:cs="Traditional Arabic" w:hint="cs"/>
                                <w:b/>
                                <w:bCs/>
                                <w:sz w:val="24"/>
                                <w:szCs w:val="24"/>
                                <w:rtl/>
                                <w:lang w:bidi="ar-DZ"/>
                              </w:rPr>
                            </w:pPr>
                            <w:r w:rsidRPr="003A6EC0">
                              <w:rPr>
                                <w:rFonts w:cs="Traditional Arabic" w:hint="cs"/>
                                <w:b/>
                                <w:bCs/>
                                <w:sz w:val="24"/>
                                <w:szCs w:val="24"/>
                                <w:rtl/>
                                <w:lang w:bidi="ar-DZ"/>
                              </w:rPr>
                              <w:t xml:space="preserve">إدارة التعليم بمحافظة </w:t>
                            </w:r>
                            <w:proofErr w:type="spellStart"/>
                            <w:r w:rsidRPr="003A6EC0">
                              <w:rPr>
                                <w:rFonts w:cs="Traditional Arabic" w:hint="cs"/>
                                <w:b/>
                                <w:bCs/>
                                <w:sz w:val="24"/>
                                <w:szCs w:val="24"/>
                                <w:rtl/>
                                <w:lang w:bidi="ar-DZ"/>
                              </w:rPr>
                              <w:t>حفرالباطن</w:t>
                            </w:r>
                            <w:proofErr w:type="spellEnd"/>
                          </w:p>
                          <w:p w14:paraId="0358B56B" w14:textId="77777777" w:rsidR="00C403B0" w:rsidRPr="003A6EC0" w:rsidRDefault="00C403B0" w:rsidP="00C403B0">
                            <w:pPr>
                              <w:spacing w:after="0"/>
                              <w:jc w:val="center"/>
                              <w:rPr>
                                <w:rFonts w:cs="Traditional Arabic" w:hint="cs"/>
                                <w:b/>
                                <w:bCs/>
                                <w:sz w:val="24"/>
                                <w:szCs w:val="24"/>
                                <w:rtl/>
                              </w:rPr>
                            </w:pPr>
                            <w:r w:rsidRPr="003A6EC0">
                              <w:rPr>
                                <w:rFonts w:cs="Traditional Arabic"/>
                                <w:b/>
                                <w:bCs/>
                                <w:sz w:val="24"/>
                                <w:szCs w:val="24"/>
                                <w:rtl/>
                              </w:rPr>
                              <w:t xml:space="preserve">مدرسة </w:t>
                            </w:r>
                            <w:r w:rsidRPr="003A6EC0">
                              <w:rPr>
                                <w:rFonts w:cs="Traditional Arabic" w:hint="cs"/>
                                <w:b/>
                                <w:bCs/>
                                <w:sz w:val="24"/>
                                <w:szCs w:val="24"/>
                                <w:rtl/>
                              </w:rPr>
                              <w:t>عبد الله بن مسعود الا</w:t>
                            </w:r>
                            <w:r w:rsidRPr="003A6EC0">
                              <w:rPr>
                                <w:rFonts w:cs="Traditional Arabic"/>
                                <w:b/>
                                <w:bCs/>
                                <w:sz w:val="24"/>
                                <w:szCs w:val="24"/>
                                <w:rtl/>
                              </w:rPr>
                              <w:t>بتدائية</w:t>
                            </w:r>
                          </w:p>
                          <w:p w14:paraId="7D3472C7" w14:textId="4D6B1259" w:rsidR="00C403B0" w:rsidRPr="003A6EC0" w:rsidRDefault="00C403B0" w:rsidP="00C403B0">
                            <w:pPr>
                              <w:spacing w:after="0"/>
                              <w:jc w:val="center"/>
                              <w:rPr>
                                <w:rFonts w:cs="Traditional Arabic" w:hint="cs"/>
                                <w:b/>
                                <w:bCs/>
                                <w:sz w:val="24"/>
                                <w:szCs w:val="24"/>
                                <w:rtl/>
                                <w:lang w:val="en-GB"/>
                              </w:rPr>
                            </w:pPr>
                            <w:r w:rsidRPr="003A6EC0">
                              <w:rPr>
                                <w:rFonts w:cs="Traditional Arabic" w:hint="cs"/>
                                <w:b/>
                                <w:bCs/>
                                <w:sz w:val="24"/>
                                <w:szCs w:val="24"/>
                                <w:rtl/>
                                <w:lang w:val="en-GB"/>
                              </w:rPr>
                              <w:t>النشــاط الطلابي</w:t>
                            </w:r>
                            <w:r>
                              <w:rPr>
                                <w:rFonts w:cs="Traditional Arabic" w:hint="cs"/>
                                <w:b/>
                                <w:bCs/>
                                <w:sz w:val="24"/>
                                <w:szCs w:val="24"/>
                                <w:rtl/>
                                <w:lang w:val="en-GB"/>
                              </w:rPr>
                              <w:t>/ النشاط العلمي</w:t>
                            </w:r>
                          </w:p>
                          <w:p w14:paraId="6024433D" w14:textId="77777777" w:rsidR="00C403B0" w:rsidRPr="00675F48" w:rsidRDefault="00C403B0" w:rsidP="00C403B0">
                            <w:pPr>
                              <w:spacing w:after="0"/>
                              <w:jc w:val="center"/>
                              <w:rPr>
                                <w:rFonts w:cs="Traditional Arabic" w:hint="cs"/>
                                <w:b/>
                                <w:bCs/>
                                <w:sz w:val="28"/>
                                <w:szCs w:val="28"/>
                                <w:rtl/>
                              </w:rPr>
                            </w:pPr>
                          </w:p>
                          <w:p w14:paraId="6A345A3E" w14:textId="77777777" w:rsidR="00C403B0" w:rsidRPr="00675F48" w:rsidRDefault="00C403B0" w:rsidP="00C403B0">
                            <w:pPr>
                              <w:spacing w:after="0"/>
                              <w:jc w:val="center"/>
                              <w:rPr>
                                <w:rFonts w:cs="Traditional Arabic"/>
                                <w:b/>
                                <w:bCs/>
                                <w:sz w:val="28"/>
                                <w:szCs w:val="2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1D1A9" id="_x0000_t202" coordsize="21600,21600" o:spt="202" path="m,l,21600r21600,l21600,xe">
                <v:stroke joinstyle="miter"/>
                <v:path gradientshapeok="t" o:connecttype="rect"/>
              </v:shapetype>
              <v:shape id="مربع نص 1" o:spid="_x0000_s1026" type="#_x0000_t202" style="position:absolute;left:0;text-align:left;margin-left:264pt;margin-top:-47.65pt;width:201.4pt;height:12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" filled="f" stroked="f">
                <v:textbox>
                  <w:txbxContent>
                    <w:p w14:paraId="6992D900" w14:textId="77777777" w:rsidR="00C403B0" w:rsidRPr="003A6EC0" w:rsidRDefault="00C403B0" w:rsidP="00C403B0">
                      <w:pPr>
                        <w:spacing w:after="0"/>
                        <w:jc w:val="center"/>
                        <w:rPr>
                          <w:rFonts w:cs="Traditional Arabic"/>
                          <w:b/>
                          <w:bCs/>
                          <w:sz w:val="24"/>
                          <w:szCs w:val="24"/>
                        </w:rPr>
                      </w:pPr>
                      <w:r w:rsidRPr="003A6EC0">
                        <w:rPr>
                          <w:rFonts w:cs="Traditional Arabic"/>
                          <w:b/>
                          <w:bCs/>
                          <w:sz w:val="24"/>
                          <w:szCs w:val="24"/>
                          <w:rtl/>
                        </w:rPr>
                        <w:t>المملك</w:t>
                      </w:r>
                      <w:r w:rsidRPr="003A6EC0">
                        <w:rPr>
                          <w:rFonts w:cs="Traditional Arabic" w:hint="cs"/>
                          <w:b/>
                          <w:bCs/>
                          <w:sz w:val="24"/>
                          <w:szCs w:val="24"/>
                          <w:rtl/>
                        </w:rPr>
                        <w:t>ــ</w:t>
                      </w:r>
                      <w:r w:rsidRPr="003A6EC0">
                        <w:rPr>
                          <w:rFonts w:cs="Traditional Arabic"/>
                          <w:b/>
                          <w:bCs/>
                          <w:sz w:val="24"/>
                          <w:szCs w:val="24"/>
                          <w:rtl/>
                        </w:rPr>
                        <w:t>ة الع</w:t>
                      </w:r>
                      <w:r w:rsidRPr="003A6EC0">
                        <w:rPr>
                          <w:rFonts w:cs="Traditional Arabic" w:hint="cs"/>
                          <w:b/>
                          <w:bCs/>
                          <w:sz w:val="24"/>
                          <w:szCs w:val="24"/>
                          <w:rtl/>
                        </w:rPr>
                        <w:t>ــ</w:t>
                      </w:r>
                      <w:r w:rsidRPr="003A6EC0">
                        <w:rPr>
                          <w:rFonts w:cs="Traditional Arabic"/>
                          <w:b/>
                          <w:bCs/>
                          <w:sz w:val="24"/>
                          <w:szCs w:val="24"/>
                          <w:rtl/>
                        </w:rPr>
                        <w:t>ربية السع</w:t>
                      </w:r>
                      <w:r w:rsidRPr="003A6EC0">
                        <w:rPr>
                          <w:rFonts w:cs="Traditional Arabic" w:hint="cs"/>
                          <w:b/>
                          <w:bCs/>
                          <w:sz w:val="24"/>
                          <w:szCs w:val="24"/>
                          <w:rtl/>
                        </w:rPr>
                        <w:t>ــ</w:t>
                      </w:r>
                      <w:r w:rsidRPr="003A6EC0">
                        <w:rPr>
                          <w:rFonts w:cs="Traditional Arabic"/>
                          <w:b/>
                          <w:bCs/>
                          <w:sz w:val="24"/>
                          <w:szCs w:val="24"/>
                          <w:rtl/>
                        </w:rPr>
                        <w:t>ودية</w:t>
                      </w:r>
                    </w:p>
                    <w:p w14:paraId="419BD521" w14:textId="77777777" w:rsidR="00C403B0" w:rsidRPr="003A6EC0" w:rsidRDefault="00C403B0" w:rsidP="00C403B0">
                      <w:pPr>
                        <w:pStyle w:val="4"/>
                        <w:rPr>
                          <w:rFonts w:hint="cs"/>
                          <w:sz w:val="24"/>
                          <w:szCs w:val="24"/>
                          <w:rtl/>
                        </w:rPr>
                      </w:pPr>
                      <w:r w:rsidRPr="003A6EC0">
                        <w:rPr>
                          <w:sz w:val="24"/>
                          <w:szCs w:val="24"/>
                          <w:rtl/>
                        </w:rPr>
                        <w:t xml:space="preserve">وزارة </w:t>
                      </w:r>
                      <w:r w:rsidRPr="003A6EC0">
                        <w:rPr>
                          <w:rFonts w:hint="cs"/>
                          <w:sz w:val="24"/>
                          <w:szCs w:val="24"/>
                          <w:rtl/>
                        </w:rPr>
                        <w:t>لتعليم</w:t>
                      </w:r>
                    </w:p>
                    <w:p w14:paraId="124C1DB2" w14:textId="77777777" w:rsidR="00C403B0" w:rsidRPr="003A6EC0" w:rsidRDefault="00C403B0" w:rsidP="00C403B0">
                      <w:pPr>
                        <w:spacing w:after="0"/>
                        <w:jc w:val="center"/>
                        <w:rPr>
                          <w:rFonts w:cs="Traditional Arabic"/>
                          <w:b/>
                          <w:bCs/>
                          <w:sz w:val="24"/>
                          <w:szCs w:val="24"/>
                          <w:rtl/>
                        </w:rPr>
                      </w:pPr>
                      <w:r w:rsidRPr="003A6EC0">
                        <w:rPr>
                          <w:rFonts w:cs="Traditional Arabic" w:hint="cs"/>
                          <w:b/>
                          <w:bCs/>
                          <w:sz w:val="24"/>
                          <w:szCs w:val="24"/>
                          <w:rtl/>
                        </w:rPr>
                        <w:t>الإدارة العامة</w:t>
                      </w:r>
                      <w:r w:rsidRPr="003A6EC0">
                        <w:rPr>
                          <w:rFonts w:cs="Traditional Arabic"/>
                          <w:b/>
                          <w:bCs/>
                          <w:sz w:val="24"/>
                          <w:szCs w:val="24"/>
                          <w:rtl/>
                        </w:rPr>
                        <w:t xml:space="preserve"> </w:t>
                      </w:r>
                      <w:r w:rsidRPr="003A6EC0">
                        <w:rPr>
                          <w:rFonts w:cs="Traditional Arabic" w:hint="cs"/>
                          <w:b/>
                          <w:bCs/>
                          <w:sz w:val="24"/>
                          <w:szCs w:val="24"/>
                          <w:rtl/>
                        </w:rPr>
                        <w:t>ل</w:t>
                      </w:r>
                      <w:r w:rsidRPr="003A6EC0">
                        <w:rPr>
                          <w:rFonts w:cs="Traditional Arabic"/>
                          <w:b/>
                          <w:bCs/>
                          <w:sz w:val="24"/>
                          <w:szCs w:val="24"/>
                          <w:rtl/>
                        </w:rPr>
                        <w:t>لتعل</w:t>
                      </w:r>
                      <w:r w:rsidRPr="003A6EC0">
                        <w:rPr>
                          <w:rFonts w:cs="Traditional Arabic" w:hint="cs"/>
                          <w:b/>
                          <w:bCs/>
                          <w:sz w:val="24"/>
                          <w:szCs w:val="24"/>
                          <w:rtl/>
                        </w:rPr>
                        <w:t>ـ</w:t>
                      </w:r>
                      <w:r w:rsidRPr="003A6EC0">
                        <w:rPr>
                          <w:rFonts w:cs="Traditional Arabic"/>
                          <w:b/>
                          <w:bCs/>
                          <w:sz w:val="24"/>
                          <w:szCs w:val="24"/>
                          <w:rtl/>
                        </w:rPr>
                        <w:t xml:space="preserve">يم </w:t>
                      </w:r>
                      <w:r w:rsidRPr="003A6EC0">
                        <w:rPr>
                          <w:rFonts w:cs="Traditional Arabic" w:hint="cs"/>
                          <w:b/>
                          <w:bCs/>
                          <w:sz w:val="24"/>
                          <w:szCs w:val="24"/>
                          <w:rtl/>
                        </w:rPr>
                        <w:t>بالمنطقة الشرقية</w:t>
                      </w:r>
                      <w:r w:rsidRPr="003A6EC0">
                        <w:rPr>
                          <w:rFonts w:cs="Traditional Arabic"/>
                          <w:b/>
                          <w:bCs/>
                          <w:sz w:val="24"/>
                          <w:szCs w:val="24"/>
                          <w:rtl/>
                        </w:rPr>
                        <w:t xml:space="preserve"> </w:t>
                      </w:r>
                    </w:p>
                    <w:p w14:paraId="0D1BECD1" w14:textId="77777777" w:rsidR="00C403B0" w:rsidRPr="003A6EC0" w:rsidRDefault="00C403B0" w:rsidP="00C403B0">
                      <w:pPr>
                        <w:spacing w:after="0"/>
                        <w:jc w:val="center"/>
                        <w:rPr>
                          <w:rFonts w:cs="Traditional Arabic" w:hint="cs"/>
                          <w:b/>
                          <w:bCs/>
                          <w:sz w:val="24"/>
                          <w:szCs w:val="24"/>
                          <w:rtl/>
                          <w:lang w:bidi="ar-DZ"/>
                        </w:rPr>
                      </w:pPr>
                      <w:r w:rsidRPr="003A6EC0">
                        <w:rPr>
                          <w:rFonts w:cs="Traditional Arabic" w:hint="cs"/>
                          <w:b/>
                          <w:bCs/>
                          <w:sz w:val="24"/>
                          <w:szCs w:val="24"/>
                          <w:rtl/>
                          <w:lang w:bidi="ar-DZ"/>
                        </w:rPr>
                        <w:t xml:space="preserve">إدارة التعليم بمحافظة </w:t>
                      </w:r>
                      <w:proofErr w:type="spellStart"/>
                      <w:r w:rsidRPr="003A6EC0">
                        <w:rPr>
                          <w:rFonts w:cs="Traditional Arabic" w:hint="cs"/>
                          <w:b/>
                          <w:bCs/>
                          <w:sz w:val="24"/>
                          <w:szCs w:val="24"/>
                          <w:rtl/>
                          <w:lang w:bidi="ar-DZ"/>
                        </w:rPr>
                        <w:t>حفرالباطن</w:t>
                      </w:r>
                      <w:proofErr w:type="spellEnd"/>
                    </w:p>
                    <w:p w14:paraId="0358B56B" w14:textId="77777777" w:rsidR="00C403B0" w:rsidRPr="003A6EC0" w:rsidRDefault="00C403B0" w:rsidP="00C403B0">
                      <w:pPr>
                        <w:spacing w:after="0"/>
                        <w:jc w:val="center"/>
                        <w:rPr>
                          <w:rFonts w:cs="Traditional Arabic" w:hint="cs"/>
                          <w:b/>
                          <w:bCs/>
                          <w:sz w:val="24"/>
                          <w:szCs w:val="24"/>
                          <w:rtl/>
                        </w:rPr>
                      </w:pPr>
                      <w:r w:rsidRPr="003A6EC0">
                        <w:rPr>
                          <w:rFonts w:cs="Traditional Arabic"/>
                          <w:b/>
                          <w:bCs/>
                          <w:sz w:val="24"/>
                          <w:szCs w:val="24"/>
                          <w:rtl/>
                        </w:rPr>
                        <w:t xml:space="preserve">مدرسة </w:t>
                      </w:r>
                      <w:r w:rsidRPr="003A6EC0">
                        <w:rPr>
                          <w:rFonts w:cs="Traditional Arabic" w:hint="cs"/>
                          <w:b/>
                          <w:bCs/>
                          <w:sz w:val="24"/>
                          <w:szCs w:val="24"/>
                          <w:rtl/>
                        </w:rPr>
                        <w:t>عبد الله بن مسعود الا</w:t>
                      </w:r>
                      <w:r w:rsidRPr="003A6EC0">
                        <w:rPr>
                          <w:rFonts w:cs="Traditional Arabic"/>
                          <w:b/>
                          <w:bCs/>
                          <w:sz w:val="24"/>
                          <w:szCs w:val="24"/>
                          <w:rtl/>
                        </w:rPr>
                        <w:t>بتدائية</w:t>
                      </w:r>
                    </w:p>
                    <w:p w14:paraId="7D3472C7" w14:textId="4D6B1259" w:rsidR="00C403B0" w:rsidRPr="003A6EC0" w:rsidRDefault="00C403B0" w:rsidP="00C403B0">
                      <w:pPr>
                        <w:spacing w:after="0"/>
                        <w:jc w:val="center"/>
                        <w:rPr>
                          <w:rFonts w:cs="Traditional Arabic" w:hint="cs"/>
                          <w:b/>
                          <w:bCs/>
                          <w:sz w:val="24"/>
                          <w:szCs w:val="24"/>
                          <w:rtl/>
                          <w:lang w:val="en-GB"/>
                        </w:rPr>
                      </w:pPr>
                      <w:r w:rsidRPr="003A6EC0">
                        <w:rPr>
                          <w:rFonts w:cs="Traditional Arabic" w:hint="cs"/>
                          <w:b/>
                          <w:bCs/>
                          <w:sz w:val="24"/>
                          <w:szCs w:val="24"/>
                          <w:rtl/>
                          <w:lang w:val="en-GB"/>
                        </w:rPr>
                        <w:t>النشــاط الطلابي</w:t>
                      </w:r>
                      <w:r>
                        <w:rPr>
                          <w:rFonts w:cs="Traditional Arabic" w:hint="cs"/>
                          <w:b/>
                          <w:bCs/>
                          <w:sz w:val="24"/>
                          <w:szCs w:val="24"/>
                          <w:rtl/>
                          <w:lang w:val="en-GB"/>
                        </w:rPr>
                        <w:t>/ النشاط العلمي</w:t>
                      </w:r>
                    </w:p>
                    <w:p w14:paraId="6024433D" w14:textId="77777777" w:rsidR="00C403B0" w:rsidRPr="00675F48" w:rsidRDefault="00C403B0" w:rsidP="00C403B0">
                      <w:pPr>
                        <w:spacing w:after="0"/>
                        <w:jc w:val="center"/>
                        <w:rPr>
                          <w:rFonts w:cs="Traditional Arabic" w:hint="cs"/>
                          <w:b/>
                          <w:bCs/>
                          <w:sz w:val="28"/>
                          <w:szCs w:val="28"/>
                          <w:rtl/>
                        </w:rPr>
                      </w:pPr>
                    </w:p>
                    <w:p w14:paraId="6A345A3E" w14:textId="77777777" w:rsidR="00C403B0" w:rsidRPr="00675F48" w:rsidRDefault="00C403B0" w:rsidP="00C403B0">
                      <w:pPr>
                        <w:spacing w:after="0"/>
                        <w:jc w:val="center"/>
                        <w:rPr>
                          <w:rFonts w:cs="Traditional Arabic"/>
                          <w:b/>
                          <w:bCs/>
                          <w:sz w:val="28"/>
                          <w:szCs w:val="28"/>
                          <w:lang w:val="en-GB"/>
                        </w:rPr>
                      </w:pPr>
                    </w:p>
                  </w:txbxContent>
                </v:textbox>
              </v:shape>
            </w:pict>
          </mc:Fallback>
        </mc:AlternateContent>
      </w:r>
      <w:r>
        <w:rPr>
          <w:noProof/>
          <w:sz w:val="36"/>
          <w:szCs w:val="36"/>
          <w:rtl/>
          <w:lang w:val="ar-SA"/>
        </w:rPr>
        <w:drawing>
          <wp:anchor distT="0" distB="0" distL="114300" distR="114300" simplePos="0" relativeHeight="251659264" behindDoc="0" locked="0" layoutInCell="1" allowOverlap="1" wp14:anchorId="5F983B5C" wp14:editId="1CBFF88D">
            <wp:simplePos x="0" y="0"/>
            <wp:positionH relativeFrom="column">
              <wp:posOffset>1623060</wp:posOffset>
            </wp:positionH>
            <wp:positionV relativeFrom="paragraph">
              <wp:posOffset>-620395</wp:posOffset>
            </wp:positionV>
            <wp:extent cx="1326515" cy="1097915"/>
            <wp:effectExtent l="0" t="0" r="6985" b="6985"/>
            <wp:wrapNone/>
            <wp:docPr id="132085096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26515" cy="1097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4FCE3D" w14:textId="7F8EDB90" w:rsidR="00C403B0" w:rsidRDefault="00C403B0" w:rsidP="00A100E7">
      <w:pPr>
        <w:spacing w:line="360" w:lineRule="auto"/>
        <w:rPr>
          <w:sz w:val="36"/>
          <w:szCs w:val="36"/>
          <w:rtl/>
        </w:rPr>
      </w:pPr>
      <w:r>
        <w:rPr>
          <w:noProof/>
          <w:sz w:val="28"/>
          <w:szCs w:val="28"/>
          <w:rtl/>
          <w:lang w:val="ar-SA"/>
        </w:rPr>
        <w:drawing>
          <wp:anchor distT="0" distB="0" distL="114300" distR="114300" simplePos="0" relativeHeight="251660288" behindDoc="0" locked="0" layoutInCell="1" allowOverlap="1" wp14:anchorId="599001B9" wp14:editId="2E5D6349">
            <wp:simplePos x="0" y="0"/>
            <wp:positionH relativeFrom="margin">
              <wp:posOffset>333375</wp:posOffset>
            </wp:positionH>
            <wp:positionV relativeFrom="paragraph">
              <wp:posOffset>65405</wp:posOffset>
            </wp:positionV>
            <wp:extent cx="3447736" cy="1779905"/>
            <wp:effectExtent l="0" t="0" r="635" b="0"/>
            <wp:wrapNone/>
            <wp:docPr id="284725950"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725950" name="صورة 284725950"/>
                    <pic:cNvPicPr/>
                  </pic:nvPicPr>
                  <pic:blipFill>
                    <a:blip r:embed="rId5">
                      <a:extLst>
                        <a:ext uri="{28A0092B-C50C-407E-A947-70E740481C1C}">
                          <a14:useLocalDpi xmlns:a14="http://schemas.microsoft.com/office/drawing/2010/main" val="0"/>
                        </a:ext>
                      </a:extLst>
                    </a:blip>
                    <a:stretch>
                      <a:fillRect/>
                    </a:stretch>
                  </pic:blipFill>
                  <pic:spPr>
                    <a:xfrm>
                      <a:off x="0" y="0"/>
                      <a:ext cx="3447736" cy="1779905"/>
                    </a:xfrm>
                    <a:prstGeom prst="rect">
                      <a:avLst/>
                    </a:prstGeom>
                  </pic:spPr>
                </pic:pic>
              </a:graphicData>
            </a:graphic>
            <wp14:sizeRelH relativeFrom="page">
              <wp14:pctWidth>0</wp14:pctWidth>
            </wp14:sizeRelH>
            <wp14:sizeRelV relativeFrom="page">
              <wp14:pctHeight>0</wp14:pctHeight>
            </wp14:sizeRelV>
          </wp:anchor>
        </w:drawing>
      </w:r>
    </w:p>
    <w:p w14:paraId="29CA90FC" w14:textId="7C66671E" w:rsidR="00A100E7" w:rsidRPr="00C403B0" w:rsidRDefault="00A100E7" w:rsidP="00C403B0">
      <w:pPr>
        <w:spacing w:line="360" w:lineRule="auto"/>
        <w:jc w:val="center"/>
        <w:rPr>
          <w:sz w:val="28"/>
          <w:szCs w:val="28"/>
          <w:rtl/>
        </w:rPr>
      </w:pPr>
      <w:r w:rsidRPr="00C403B0">
        <w:rPr>
          <w:sz w:val="28"/>
          <w:szCs w:val="28"/>
          <w:rtl/>
        </w:rPr>
        <w:t xml:space="preserve">مقال علمي عن </w:t>
      </w:r>
      <w:proofErr w:type="gramStart"/>
      <w:r w:rsidRPr="00C403B0">
        <w:rPr>
          <w:sz w:val="28"/>
          <w:szCs w:val="28"/>
          <w:rtl/>
        </w:rPr>
        <w:t>الفضاء</w:t>
      </w:r>
      <w:r w:rsidRPr="00C403B0">
        <w:rPr>
          <w:sz w:val="28"/>
          <w:szCs w:val="28"/>
        </w:rPr>
        <w:t xml:space="preserve">  :</w:t>
      </w:r>
      <w:proofErr w:type="gramEnd"/>
    </w:p>
    <w:p w14:paraId="19EC2E73" w14:textId="77777777" w:rsidR="00C403B0" w:rsidRDefault="00C403B0" w:rsidP="00A100E7">
      <w:pPr>
        <w:spacing w:line="360" w:lineRule="auto"/>
        <w:rPr>
          <w:sz w:val="28"/>
          <w:szCs w:val="28"/>
          <w:rtl/>
        </w:rPr>
      </w:pPr>
    </w:p>
    <w:p w14:paraId="7021686E" w14:textId="77777777" w:rsidR="00C403B0" w:rsidRDefault="00C403B0" w:rsidP="00A100E7">
      <w:pPr>
        <w:spacing w:line="360" w:lineRule="auto"/>
        <w:rPr>
          <w:sz w:val="28"/>
          <w:szCs w:val="28"/>
          <w:rtl/>
        </w:rPr>
      </w:pPr>
    </w:p>
    <w:p w14:paraId="1FCC813F" w14:textId="77777777" w:rsidR="00C403B0" w:rsidRDefault="00C403B0" w:rsidP="00A100E7">
      <w:pPr>
        <w:spacing w:line="360" w:lineRule="auto"/>
        <w:rPr>
          <w:sz w:val="28"/>
          <w:szCs w:val="28"/>
          <w:rtl/>
        </w:rPr>
      </w:pPr>
    </w:p>
    <w:p w14:paraId="44CA06A2" w14:textId="144D8854" w:rsidR="005C38EC" w:rsidRPr="00C403B0" w:rsidRDefault="00A100E7" w:rsidP="00A100E7">
      <w:pPr>
        <w:spacing w:line="360" w:lineRule="auto"/>
        <w:rPr>
          <w:sz w:val="28"/>
          <w:szCs w:val="28"/>
          <w:rtl/>
        </w:rPr>
      </w:pPr>
      <w:r w:rsidRPr="00C403B0">
        <w:rPr>
          <w:sz w:val="28"/>
          <w:szCs w:val="28"/>
          <w:rtl/>
        </w:rPr>
        <w:t>هناك الكثير من الغموض الذي يحوم حول هذا الكون المحيط بنا، بما في ذلك الفَضاء الفسيح هذا الغموض، لتمكين المعرفة بكل ما هو موجود حولنا، وفي مقالنا اليوم سوف نقوم بتبديد بعض هذا الغموض من خ</w:t>
      </w:r>
      <w:r w:rsidRPr="00C403B0">
        <w:rPr>
          <w:rFonts w:hint="cs"/>
          <w:sz w:val="28"/>
          <w:szCs w:val="28"/>
          <w:rtl/>
        </w:rPr>
        <w:t xml:space="preserve">لال </w:t>
      </w:r>
      <w:r w:rsidRPr="00C403B0">
        <w:rPr>
          <w:sz w:val="28"/>
          <w:szCs w:val="28"/>
          <w:rtl/>
        </w:rPr>
        <w:t xml:space="preserve">سرد أهم الحقائق العلمية، التي توصل إليها العلماء من </w:t>
      </w:r>
      <w:r w:rsidR="005C38EC" w:rsidRPr="00C403B0">
        <w:rPr>
          <w:rFonts w:hint="cs"/>
          <w:sz w:val="28"/>
          <w:szCs w:val="28"/>
          <w:rtl/>
        </w:rPr>
        <w:t>خلال</w:t>
      </w:r>
      <w:r w:rsidRPr="00C403B0">
        <w:rPr>
          <w:sz w:val="28"/>
          <w:szCs w:val="28"/>
          <w:rtl/>
        </w:rPr>
        <w:t xml:space="preserve"> دراستهم المستمرة للفَضاء</w:t>
      </w:r>
      <w:r w:rsidRPr="00C403B0">
        <w:rPr>
          <w:sz w:val="28"/>
          <w:szCs w:val="28"/>
        </w:rPr>
        <w:t xml:space="preserve">. </w:t>
      </w:r>
      <w:r w:rsidRPr="00C403B0">
        <w:rPr>
          <w:sz w:val="28"/>
          <w:szCs w:val="28"/>
          <w:rtl/>
        </w:rPr>
        <w:t xml:space="preserve">مقال علمي عن الفضاء عندما نريد التعريف بكل المعلومات التي تتعلق بالفَضاء، </w:t>
      </w:r>
      <w:r w:rsidR="005C38EC" w:rsidRPr="00C403B0">
        <w:rPr>
          <w:rFonts w:hint="cs"/>
          <w:sz w:val="28"/>
          <w:szCs w:val="28"/>
          <w:rtl/>
        </w:rPr>
        <w:t>لابد</w:t>
      </w:r>
      <w:r w:rsidRPr="00C403B0">
        <w:rPr>
          <w:sz w:val="28"/>
          <w:szCs w:val="28"/>
          <w:rtl/>
        </w:rPr>
        <w:t xml:space="preserve"> لنا من التعريف بها من ألفها إلى يائها، حسب ما توصل إليه العلماء من معلومات هامة، استغرقت مئات وربما </w:t>
      </w:r>
      <w:r w:rsidR="005C38EC" w:rsidRPr="00C403B0">
        <w:rPr>
          <w:rFonts w:hint="cs"/>
          <w:sz w:val="28"/>
          <w:szCs w:val="28"/>
          <w:rtl/>
        </w:rPr>
        <w:t>آلاف</w:t>
      </w:r>
      <w:r w:rsidRPr="00C403B0">
        <w:rPr>
          <w:sz w:val="28"/>
          <w:szCs w:val="28"/>
          <w:rtl/>
        </w:rPr>
        <w:t xml:space="preserve"> السنين، فقد ورد في كتب المؤرخين أن العديد من </w:t>
      </w:r>
      <w:r w:rsidR="005C38EC" w:rsidRPr="00C403B0">
        <w:rPr>
          <w:rFonts w:hint="cs"/>
          <w:sz w:val="28"/>
          <w:szCs w:val="28"/>
          <w:rtl/>
        </w:rPr>
        <w:t>الأقوام</w:t>
      </w:r>
      <w:r w:rsidRPr="00C403B0">
        <w:rPr>
          <w:sz w:val="28"/>
          <w:szCs w:val="28"/>
          <w:rtl/>
        </w:rPr>
        <w:t xml:space="preserve"> السابقة اهتمت لهذا العالم من </w:t>
      </w:r>
      <w:r w:rsidR="005C38EC" w:rsidRPr="00C403B0">
        <w:rPr>
          <w:rFonts w:hint="cs"/>
          <w:sz w:val="28"/>
          <w:szCs w:val="28"/>
          <w:rtl/>
        </w:rPr>
        <w:t>خلال</w:t>
      </w:r>
      <w:r w:rsidRPr="00C403B0">
        <w:rPr>
          <w:sz w:val="28"/>
          <w:szCs w:val="28"/>
          <w:rtl/>
        </w:rPr>
        <w:t xml:space="preserve"> المشاهدات البسيطة أو العلمية البحتة، وذلك من عصور ما قبل التاريخ وحتى وقتنا الحالي، وبتسلسل </w:t>
      </w:r>
      <w:r w:rsidR="005C38EC" w:rsidRPr="00C403B0">
        <w:rPr>
          <w:rFonts w:hint="cs"/>
          <w:sz w:val="28"/>
          <w:szCs w:val="28"/>
          <w:rtl/>
        </w:rPr>
        <w:t>الأفكار</w:t>
      </w:r>
      <w:r w:rsidRPr="00C403B0">
        <w:rPr>
          <w:sz w:val="28"/>
          <w:szCs w:val="28"/>
          <w:rtl/>
        </w:rPr>
        <w:t xml:space="preserve"> التي تتعلق بهذا الموضوع، سوف نبدأ من تعريفه وحتى أهم </w:t>
      </w:r>
      <w:r w:rsidR="005C38EC" w:rsidRPr="00C403B0">
        <w:rPr>
          <w:rFonts w:hint="cs"/>
          <w:sz w:val="28"/>
          <w:szCs w:val="28"/>
          <w:rtl/>
        </w:rPr>
        <w:t>الاكتشافات</w:t>
      </w:r>
      <w:r w:rsidRPr="00C403B0">
        <w:rPr>
          <w:sz w:val="28"/>
          <w:szCs w:val="28"/>
          <w:rtl/>
        </w:rPr>
        <w:t xml:space="preserve"> </w:t>
      </w:r>
      <w:r w:rsidR="005C38EC" w:rsidRPr="00C403B0">
        <w:rPr>
          <w:rFonts w:hint="cs"/>
          <w:sz w:val="28"/>
          <w:szCs w:val="28"/>
          <w:rtl/>
        </w:rPr>
        <w:t>والملاحظات</w:t>
      </w:r>
      <w:r w:rsidRPr="00C403B0">
        <w:rPr>
          <w:sz w:val="28"/>
          <w:szCs w:val="28"/>
          <w:rtl/>
        </w:rPr>
        <w:t xml:space="preserve"> المسجلة في </w:t>
      </w:r>
      <w:r w:rsidR="005C38EC" w:rsidRPr="00C403B0">
        <w:rPr>
          <w:rFonts w:hint="cs"/>
          <w:sz w:val="28"/>
          <w:szCs w:val="28"/>
          <w:rtl/>
        </w:rPr>
        <w:t>السجلات</w:t>
      </w:r>
      <w:r w:rsidRPr="00C403B0">
        <w:rPr>
          <w:sz w:val="28"/>
          <w:szCs w:val="28"/>
          <w:rtl/>
        </w:rPr>
        <w:t xml:space="preserve"> العلمية</w:t>
      </w:r>
    </w:p>
    <w:p w14:paraId="1F96318B" w14:textId="2E58287C" w:rsidR="005C38EC" w:rsidRPr="00C403B0" w:rsidRDefault="005C38EC" w:rsidP="00A100E7">
      <w:pPr>
        <w:spacing w:line="360" w:lineRule="auto"/>
        <w:rPr>
          <w:b/>
          <w:bCs/>
          <w:sz w:val="28"/>
          <w:szCs w:val="28"/>
          <w:u w:val="single"/>
          <w:rtl/>
        </w:rPr>
      </w:pPr>
      <w:r w:rsidRPr="00C403B0">
        <w:rPr>
          <w:rFonts w:hint="cs"/>
          <w:b/>
          <w:bCs/>
          <w:sz w:val="28"/>
          <w:szCs w:val="28"/>
          <w:u w:val="single"/>
          <w:rtl/>
        </w:rPr>
        <w:t>ت</w:t>
      </w:r>
      <w:r w:rsidR="00A100E7" w:rsidRPr="00C403B0">
        <w:rPr>
          <w:b/>
          <w:bCs/>
          <w:sz w:val="28"/>
          <w:szCs w:val="28"/>
          <w:u w:val="single"/>
          <w:rtl/>
        </w:rPr>
        <w:t xml:space="preserve">عريف الفضاء </w:t>
      </w:r>
    </w:p>
    <w:p w14:paraId="7941D37C" w14:textId="05444A9C" w:rsidR="00364F07" w:rsidRPr="00C403B0" w:rsidRDefault="00A100E7" w:rsidP="00A100E7">
      <w:pPr>
        <w:spacing w:line="360" w:lineRule="auto"/>
        <w:rPr>
          <w:sz w:val="28"/>
          <w:szCs w:val="28"/>
          <w:rtl/>
        </w:rPr>
      </w:pPr>
      <w:r w:rsidRPr="00C403B0">
        <w:rPr>
          <w:sz w:val="28"/>
          <w:szCs w:val="28"/>
          <w:rtl/>
        </w:rPr>
        <w:t xml:space="preserve">من حيث اللغة، هو كلمة أو مصطلح لغوي يتم </w:t>
      </w:r>
      <w:r w:rsidR="005C38EC" w:rsidRPr="00C403B0">
        <w:rPr>
          <w:rFonts w:hint="cs"/>
          <w:sz w:val="28"/>
          <w:szCs w:val="28"/>
          <w:rtl/>
        </w:rPr>
        <w:t>إطلاقه</w:t>
      </w:r>
      <w:r w:rsidRPr="00C403B0">
        <w:rPr>
          <w:sz w:val="28"/>
          <w:szCs w:val="28"/>
          <w:rtl/>
        </w:rPr>
        <w:t xml:space="preserve"> على الفراغ الواسع والرحب، ويشار إليه أيضاً على المساحة الخالية من </w:t>
      </w:r>
      <w:r w:rsidR="00364F07" w:rsidRPr="00C403B0">
        <w:rPr>
          <w:rFonts w:hint="cs"/>
          <w:sz w:val="28"/>
          <w:szCs w:val="28"/>
          <w:rtl/>
        </w:rPr>
        <w:t>الأرض</w:t>
      </w:r>
      <w:r w:rsidRPr="00C403B0">
        <w:rPr>
          <w:sz w:val="28"/>
          <w:szCs w:val="28"/>
          <w:rtl/>
        </w:rPr>
        <w:t xml:space="preserve"> أو ما اتسع منها، ومن حيث المصطلح العلمي، فهو </w:t>
      </w:r>
      <w:r w:rsidR="00364F07" w:rsidRPr="00C403B0">
        <w:rPr>
          <w:rFonts w:hint="cs"/>
          <w:sz w:val="28"/>
          <w:szCs w:val="28"/>
          <w:rtl/>
        </w:rPr>
        <w:t>دالة</w:t>
      </w:r>
      <w:r w:rsidRPr="00C403B0">
        <w:rPr>
          <w:sz w:val="28"/>
          <w:szCs w:val="28"/>
          <w:rtl/>
        </w:rPr>
        <w:t xml:space="preserve"> على الفراغ الواسع مجهول الحجم إلى المناطق البعيدة عن تأثير الجاذبية الذي تقع فيه العوالم </w:t>
      </w:r>
      <w:r w:rsidR="00364F07" w:rsidRPr="00C403B0">
        <w:rPr>
          <w:rFonts w:hint="cs"/>
          <w:sz w:val="28"/>
          <w:szCs w:val="28"/>
          <w:rtl/>
        </w:rPr>
        <w:t>الأخرى</w:t>
      </w:r>
      <w:r w:rsidRPr="00C403B0">
        <w:rPr>
          <w:sz w:val="28"/>
          <w:szCs w:val="28"/>
          <w:rtl/>
        </w:rPr>
        <w:t xml:space="preserve"> الكثيرة، التي </w:t>
      </w:r>
      <w:r w:rsidR="00364F07" w:rsidRPr="00C403B0">
        <w:rPr>
          <w:rFonts w:hint="cs"/>
          <w:sz w:val="28"/>
          <w:szCs w:val="28"/>
          <w:rtl/>
        </w:rPr>
        <w:t>لا</w:t>
      </w:r>
      <w:r w:rsidRPr="00C403B0">
        <w:rPr>
          <w:sz w:val="28"/>
          <w:szCs w:val="28"/>
          <w:rtl/>
        </w:rPr>
        <w:t xml:space="preserve"> يعلم بها إ</w:t>
      </w:r>
      <w:r w:rsidR="00364F07" w:rsidRPr="00C403B0">
        <w:rPr>
          <w:rFonts w:hint="cs"/>
          <w:sz w:val="28"/>
          <w:szCs w:val="28"/>
          <w:rtl/>
        </w:rPr>
        <w:t>لا</w:t>
      </w:r>
      <w:r w:rsidRPr="00C403B0">
        <w:rPr>
          <w:sz w:val="28"/>
          <w:szCs w:val="28"/>
          <w:rtl/>
        </w:rPr>
        <w:t xml:space="preserve"> خالقها، ويشار فيها أيضاً </w:t>
      </w:r>
      <w:r w:rsidR="00364F07" w:rsidRPr="00C403B0">
        <w:rPr>
          <w:rFonts w:hint="cs"/>
          <w:sz w:val="28"/>
          <w:szCs w:val="28"/>
          <w:rtl/>
        </w:rPr>
        <w:t>الأرضية</w:t>
      </w:r>
      <w:r w:rsidRPr="00C403B0">
        <w:rPr>
          <w:sz w:val="28"/>
          <w:szCs w:val="28"/>
          <w:rtl/>
        </w:rPr>
        <w:t xml:space="preserve">، كما يشار به أيضاً على الحيز الواسع </w:t>
      </w:r>
      <w:r w:rsidR="00364F07" w:rsidRPr="00C403B0">
        <w:rPr>
          <w:rFonts w:hint="cs"/>
          <w:sz w:val="28"/>
          <w:szCs w:val="28"/>
          <w:rtl/>
        </w:rPr>
        <w:t>والكبي</w:t>
      </w:r>
      <w:r w:rsidR="00364F07" w:rsidRPr="00C403B0">
        <w:rPr>
          <w:rFonts w:hint="eastAsia"/>
          <w:sz w:val="28"/>
          <w:szCs w:val="28"/>
          <w:rtl/>
        </w:rPr>
        <w:t>ر</w:t>
      </w:r>
      <w:r w:rsidRPr="00C403B0">
        <w:rPr>
          <w:sz w:val="28"/>
          <w:szCs w:val="28"/>
          <w:rtl/>
        </w:rPr>
        <w:t xml:space="preserve"> الذي يحيط </w:t>
      </w:r>
      <w:r w:rsidR="00364F07" w:rsidRPr="00C403B0">
        <w:rPr>
          <w:rFonts w:hint="cs"/>
          <w:sz w:val="28"/>
          <w:szCs w:val="28"/>
          <w:rtl/>
        </w:rPr>
        <w:t>بالأرض</w:t>
      </w:r>
      <w:r w:rsidRPr="00C403B0">
        <w:rPr>
          <w:sz w:val="28"/>
          <w:szCs w:val="28"/>
          <w:rtl/>
        </w:rPr>
        <w:t xml:space="preserve">، فهي بذلك تسمية سكان كوكب </w:t>
      </w:r>
      <w:r w:rsidR="00364F07" w:rsidRPr="00C403B0">
        <w:rPr>
          <w:rFonts w:hint="cs"/>
          <w:sz w:val="28"/>
          <w:szCs w:val="28"/>
          <w:rtl/>
        </w:rPr>
        <w:t>الأرض</w:t>
      </w:r>
      <w:r w:rsidRPr="00C403B0">
        <w:rPr>
          <w:sz w:val="28"/>
          <w:szCs w:val="28"/>
          <w:rtl/>
        </w:rPr>
        <w:t xml:space="preserve"> جداً للمحيط الخارجي الذي يقع خلف حدود </w:t>
      </w:r>
      <w:r w:rsidR="00364F07" w:rsidRPr="00C403B0">
        <w:rPr>
          <w:rFonts w:hint="cs"/>
          <w:sz w:val="28"/>
          <w:szCs w:val="28"/>
          <w:rtl/>
        </w:rPr>
        <w:t>الغلاف</w:t>
      </w:r>
      <w:r w:rsidRPr="00C403B0">
        <w:rPr>
          <w:sz w:val="28"/>
          <w:szCs w:val="28"/>
          <w:rtl/>
        </w:rPr>
        <w:t xml:space="preserve"> الجوي</w:t>
      </w:r>
      <w:r w:rsidRPr="00C403B0">
        <w:rPr>
          <w:sz w:val="28"/>
          <w:szCs w:val="28"/>
        </w:rPr>
        <w:t xml:space="preserve">. </w:t>
      </w:r>
    </w:p>
    <w:p w14:paraId="4F04D6CB" w14:textId="2A701E0E" w:rsidR="00364F07" w:rsidRPr="00C403B0" w:rsidRDefault="00A100E7" w:rsidP="00364F07">
      <w:pPr>
        <w:spacing w:line="360" w:lineRule="auto"/>
        <w:rPr>
          <w:sz w:val="28"/>
          <w:szCs w:val="28"/>
        </w:rPr>
      </w:pPr>
      <w:r w:rsidRPr="00C403B0">
        <w:rPr>
          <w:b/>
          <w:bCs/>
          <w:sz w:val="28"/>
          <w:szCs w:val="28"/>
          <w:u w:val="single"/>
          <w:rtl/>
        </w:rPr>
        <w:t>ماذا ترى في الفضاء؟</w:t>
      </w:r>
      <w:r w:rsidRPr="00C403B0">
        <w:rPr>
          <w:sz w:val="28"/>
          <w:szCs w:val="28"/>
          <w:rtl/>
        </w:rPr>
        <w:t xml:space="preserve"> الفَضاء أوسع من أن يتصور </w:t>
      </w:r>
      <w:r w:rsidR="00364F07" w:rsidRPr="00C403B0">
        <w:rPr>
          <w:rFonts w:hint="cs"/>
          <w:sz w:val="28"/>
          <w:szCs w:val="28"/>
          <w:rtl/>
        </w:rPr>
        <w:t>الإنسان</w:t>
      </w:r>
      <w:r w:rsidRPr="00C403B0">
        <w:rPr>
          <w:sz w:val="28"/>
          <w:szCs w:val="28"/>
          <w:rtl/>
        </w:rPr>
        <w:t xml:space="preserve"> العادي كل مكنوناته، ولكن </w:t>
      </w:r>
      <w:r w:rsidR="00364F07" w:rsidRPr="00C403B0">
        <w:rPr>
          <w:rFonts w:hint="cs"/>
          <w:sz w:val="28"/>
          <w:szCs w:val="28"/>
          <w:rtl/>
        </w:rPr>
        <w:t>الأبحاث</w:t>
      </w:r>
      <w:r w:rsidRPr="00C403B0">
        <w:rPr>
          <w:sz w:val="28"/>
          <w:szCs w:val="28"/>
          <w:rtl/>
        </w:rPr>
        <w:t xml:space="preserve"> العلمية، </w:t>
      </w:r>
      <w:r w:rsidR="00364F07" w:rsidRPr="00C403B0">
        <w:rPr>
          <w:rFonts w:hint="cs"/>
          <w:sz w:val="28"/>
          <w:szCs w:val="28"/>
          <w:rtl/>
        </w:rPr>
        <w:t>والرحلات</w:t>
      </w:r>
      <w:r w:rsidRPr="00C403B0">
        <w:rPr>
          <w:sz w:val="28"/>
          <w:szCs w:val="28"/>
          <w:rtl/>
        </w:rPr>
        <w:t xml:space="preserve"> الفَضائية، والمراقبة من </w:t>
      </w:r>
      <w:r w:rsidR="00364F07" w:rsidRPr="00C403B0">
        <w:rPr>
          <w:rFonts w:hint="cs"/>
          <w:sz w:val="28"/>
          <w:szCs w:val="28"/>
          <w:rtl/>
        </w:rPr>
        <w:t>خلال</w:t>
      </w:r>
      <w:r w:rsidRPr="00C403B0">
        <w:rPr>
          <w:sz w:val="28"/>
          <w:szCs w:val="28"/>
          <w:rtl/>
        </w:rPr>
        <w:t xml:space="preserve"> التلسكوبات العمالقة وغير ذلك من أدوات اكتشاف الفَضاء، أفصحت عن بعض مكنوناته، ومنها ما يلي</w:t>
      </w:r>
      <w:r w:rsidRPr="00C403B0">
        <w:rPr>
          <w:sz w:val="28"/>
          <w:szCs w:val="28"/>
        </w:rPr>
        <w:t>:</w:t>
      </w:r>
    </w:p>
    <w:p w14:paraId="66EBA7AB" w14:textId="5148C3F7" w:rsidR="00364F07" w:rsidRPr="00C403B0" w:rsidRDefault="00A100E7" w:rsidP="00364F07">
      <w:pPr>
        <w:spacing w:line="360" w:lineRule="auto"/>
        <w:rPr>
          <w:sz w:val="28"/>
          <w:szCs w:val="28"/>
        </w:rPr>
      </w:pPr>
      <w:r w:rsidRPr="00C403B0">
        <w:rPr>
          <w:sz w:val="28"/>
          <w:szCs w:val="28"/>
        </w:rPr>
        <w:lastRenderedPageBreak/>
        <w:t xml:space="preserve"> •</w:t>
      </w:r>
      <w:r w:rsidR="00364F07" w:rsidRPr="00C403B0">
        <w:rPr>
          <w:sz w:val="28"/>
          <w:szCs w:val="28"/>
        </w:rPr>
        <w:t xml:space="preserve"> </w:t>
      </w:r>
      <w:r w:rsidRPr="00C403B0">
        <w:rPr>
          <w:sz w:val="28"/>
          <w:szCs w:val="28"/>
          <w:rtl/>
        </w:rPr>
        <w:t>النجوم العمالقة والكبيرة ومن بينها الشمس</w:t>
      </w:r>
      <w:r w:rsidRPr="00C403B0">
        <w:rPr>
          <w:sz w:val="28"/>
          <w:szCs w:val="28"/>
        </w:rPr>
        <w:t>.</w:t>
      </w:r>
    </w:p>
    <w:p w14:paraId="3A1AC75A" w14:textId="45785325" w:rsidR="00364F07" w:rsidRPr="00C403B0" w:rsidRDefault="00C403B0" w:rsidP="00364F07">
      <w:pPr>
        <w:spacing w:line="360" w:lineRule="auto"/>
        <w:rPr>
          <w:sz w:val="28"/>
          <w:szCs w:val="28"/>
        </w:rPr>
      </w:pPr>
      <w:r>
        <w:rPr>
          <w:noProof/>
          <w:sz w:val="28"/>
          <w:szCs w:val="28"/>
          <w:rtl/>
          <w:lang w:val="ar-SA"/>
        </w:rPr>
        <w:drawing>
          <wp:anchor distT="0" distB="0" distL="114300" distR="114300" simplePos="0" relativeHeight="251661312" behindDoc="0" locked="0" layoutInCell="1" allowOverlap="1" wp14:anchorId="7BF85244" wp14:editId="63DBED2C">
            <wp:simplePos x="0" y="0"/>
            <wp:positionH relativeFrom="column">
              <wp:posOffset>-762000</wp:posOffset>
            </wp:positionH>
            <wp:positionV relativeFrom="paragraph">
              <wp:posOffset>506095</wp:posOffset>
            </wp:positionV>
            <wp:extent cx="2571750" cy="1781175"/>
            <wp:effectExtent l="0" t="0" r="0" b="9525"/>
            <wp:wrapNone/>
            <wp:docPr id="20778117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81175" name="صورة 207781175"/>
                    <pic:cNvPicPr/>
                  </pic:nvPicPr>
                  <pic:blipFill>
                    <a:blip r:embed="rId6">
                      <a:extLst>
                        <a:ext uri="{28A0092B-C50C-407E-A947-70E740481C1C}">
                          <a14:useLocalDpi xmlns:a14="http://schemas.microsoft.com/office/drawing/2010/main" val="0"/>
                        </a:ext>
                      </a:extLst>
                    </a:blip>
                    <a:stretch>
                      <a:fillRect/>
                    </a:stretch>
                  </pic:blipFill>
                  <pic:spPr>
                    <a:xfrm>
                      <a:off x="0" y="0"/>
                      <a:ext cx="2571750" cy="1781175"/>
                    </a:xfrm>
                    <a:prstGeom prst="rect">
                      <a:avLst/>
                    </a:prstGeom>
                  </pic:spPr>
                </pic:pic>
              </a:graphicData>
            </a:graphic>
            <wp14:sizeRelH relativeFrom="page">
              <wp14:pctWidth>0</wp14:pctWidth>
            </wp14:sizeRelH>
            <wp14:sizeRelV relativeFrom="page">
              <wp14:pctHeight>0</wp14:pctHeight>
            </wp14:sizeRelV>
          </wp:anchor>
        </w:drawing>
      </w:r>
      <w:r w:rsidR="00A100E7" w:rsidRPr="00C403B0">
        <w:rPr>
          <w:sz w:val="28"/>
          <w:szCs w:val="28"/>
        </w:rPr>
        <w:t xml:space="preserve"> • </w:t>
      </w:r>
      <w:r w:rsidR="00A100E7" w:rsidRPr="00C403B0">
        <w:rPr>
          <w:sz w:val="28"/>
          <w:szCs w:val="28"/>
          <w:rtl/>
        </w:rPr>
        <w:t xml:space="preserve">الكواكب التي تتمتع بعضها </w:t>
      </w:r>
      <w:r w:rsidR="00364F07" w:rsidRPr="00C403B0">
        <w:rPr>
          <w:rFonts w:hint="cs"/>
          <w:sz w:val="28"/>
          <w:szCs w:val="28"/>
          <w:rtl/>
        </w:rPr>
        <w:t>بالأرضية</w:t>
      </w:r>
      <w:r w:rsidR="00A100E7" w:rsidRPr="00C403B0">
        <w:rPr>
          <w:sz w:val="28"/>
          <w:szCs w:val="28"/>
          <w:rtl/>
        </w:rPr>
        <w:t xml:space="preserve"> الصلبة كما </w:t>
      </w:r>
      <w:r w:rsidR="00160691" w:rsidRPr="00C403B0">
        <w:rPr>
          <w:rFonts w:hint="cs"/>
          <w:sz w:val="28"/>
          <w:szCs w:val="28"/>
          <w:rtl/>
        </w:rPr>
        <w:t>الأرض</w:t>
      </w:r>
      <w:r w:rsidR="00A100E7" w:rsidRPr="00C403B0">
        <w:rPr>
          <w:sz w:val="28"/>
          <w:szCs w:val="28"/>
          <w:rtl/>
        </w:rPr>
        <w:t xml:space="preserve"> وشبيهاتها، ومنها الغازية التي ال تمتلك </w:t>
      </w:r>
      <w:r w:rsidR="00160691" w:rsidRPr="00C403B0">
        <w:rPr>
          <w:rFonts w:hint="cs"/>
          <w:sz w:val="28"/>
          <w:szCs w:val="28"/>
          <w:rtl/>
        </w:rPr>
        <w:t>الأرضية</w:t>
      </w:r>
      <w:r w:rsidR="00A100E7" w:rsidRPr="00C403B0">
        <w:rPr>
          <w:sz w:val="28"/>
          <w:szCs w:val="28"/>
          <w:rtl/>
        </w:rPr>
        <w:t xml:space="preserve"> الصلبة</w:t>
      </w:r>
      <w:r w:rsidR="00A100E7" w:rsidRPr="00C403B0">
        <w:rPr>
          <w:sz w:val="28"/>
          <w:szCs w:val="28"/>
        </w:rPr>
        <w:t>.</w:t>
      </w:r>
    </w:p>
    <w:p w14:paraId="613021AD" w14:textId="7956E550" w:rsidR="00364F07" w:rsidRPr="00C403B0" w:rsidRDefault="00A100E7" w:rsidP="00364F07">
      <w:pPr>
        <w:spacing w:line="360" w:lineRule="auto"/>
        <w:rPr>
          <w:sz w:val="28"/>
          <w:szCs w:val="28"/>
        </w:rPr>
      </w:pPr>
      <w:r w:rsidRPr="00C403B0">
        <w:rPr>
          <w:sz w:val="28"/>
          <w:szCs w:val="28"/>
        </w:rPr>
        <w:t xml:space="preserve"> • </w:t>
      </w:r>
      <w:r w:rsidR="00160691" w:rsidRPr="00C403B0">
        <w:rPr>
          <w:rFonts w:hint="cs"/>
          <w:sz w:val="28"/>
          <w:szCs w:val="28"/>
          <w:rtl/>
        </w:rPr>
        <w:t>الأجرام</w:t>
      </w:r>
      <w:r w:rsidRPr="00C403B0">
        <w:rPr>
          <w:sz w:val="28"/>
          <w:szCs w:val="28"/>
          <w:rtl/>
        </w:rPr>
        <w:t xml:space="preserve"> المختلفة بالحجم</w:t>
      </w:r>
      <w:r w:rsidRPr="00C403B0">
        <w:rPr>
          <w:sz w:val="28"/>
          <w:szCs w:val="28"/>
        </w:rPr>
        <w:t xml:space="preserve">. </w:t>
      </w:r>
    </w:p>
    <w:p w14:paraId="60C621AE" w14:textId="39DE0A2C" w:rsidR="00160691" w:rsidRPr="00C403B0" w:rsidRDefault="00364F07" w:rsidP="00160691">
      <w:pPr>
        <w:spacing w:line="360" w:lineRule="auto"/>
        <w:rPr>
          <w:sz w:val="28"/>
          <w:szCs w:val="28"/>
        </w:rPr>
      </w:pPr>
      <w:r w:rsidRPr="00C403B0">
        <w:rPr>
          <w:sz w:val="28"/>
          <w:szCs w:val="28"/>
        </w:rPr>
        <w:t xml:space="preserve"> </w:t>
      </w:r>
      <w:r w:rsidR="00A100E7" w:rsidRPr="00C403B0">
        <w:rPr>
          <w:sz w:val="28"/>
          <w:szCs w:val="28"/>
        </w:rPr>
        <w:t xml:space="preserve">• </w:t>
      </w:r>
      <w:r w:rsidR="00160691" w:rsidRPr="00C403B0">
        <w:rPr>
          <w:rFonts w:hint="cs"/>
          <w:sz w:val="28"/>
          <w:szCs w:val="28"/>
          <w:rtl/>
        </w:rPr>
        <w:t>الأقمار</w:t>
      </w:r>
      <w:r w:rsidR="00A100E7" w:rsidRPr="00C403B0">
        <w:rPr>
          <w:sz w:val="28"/>
          <w:szCs w:val="28"/>
          <w:rtl/>
        </w:rPr>
        <w:t xml:space="preserve"> التي تدور حول الكواكب</w:t>
      </w:r>
      <w:r w:rsidR="00A100E7" w:rsidRPr="00C403B0">
        <w:rPr>
          <w:sz w:val="28"/>
          <w:szCs w:val="28"/>
        </w:rPr>
        <w:t>.</w:t>
      </w:r>
    </w:p>
    <w:p w14:paraId="23F288BF" w14:textId="700F6EA8" w:rsidR="00160691" w:rsidRPr="00C403B0" w:rsidRDefault="00A100E7" w:rsidP="00160691">
      <w:pPr>
        <w:spacing w:line="360" w:lineRule="auto"/>
        <w:rPr>
          <w:sz w:val="28"/>
          <w:szCs w:val="28"/>
        </w:rPr>
      </w:pPr>
      <w:r w:rsidRPr="00C403B0">
        <w:rPr>
          <w:sz w:val="28"/>
          <w:szCs w:val="28"/>
        </w:rPr>
        <w:t xml:space="preserve"> • </w:t>
      </w:r>
      <w:r w:rsidRPr="00C403B0">
        <w:rPr>
          <w:sz w:val="28"/>
          <w:szCs w:val="28"/>
          <w:rtl/>
        </w:rPr>
        <w:t>الشهب والنيازك التي تعبر الفراغ في الفَضاء</w:t>
      </w:r>
      <w:r w:rsidRPr="00C403B0">
        <w:rPr>
          <w:sz w:val="28"/>
          <w:szCs w:val="28"/>
        </w:rPr>
        <w:t>.</w:t>
      </w:r>
    </w:p>
    <w:p w14:paraId="23C03EB2" w14:textId="50BF8EF8" w:rsidR="00160691" w:rsidRPr="00C403B0" w:rsidRDefault="00A100E7" w:rsidP="00160691">
      <w:pPr>
        <w:spacing w:line="360" w:lineRule="auto"/>
        <w:rPr>
          <w:sz w:val="28"/>
          <w:szCs w:val="28"/>
          <w:rtl/>
        </w:rPr>
      </w:pPr>
      <w:r w:rsidRPr="00C403B0">
        <w:rPr>
          <w:sz w:val="28"/>
          <w:szCs w:val="28"/>
        </w:rPr>
        <w:t xml:space="preserve"> • </w:t>
      </w:r>
      <w:r w:rsidRPr="00C403B0">
        <w:rPr>
          <w:sz w:val="28"/>
          <w:szCs w:val="28"/>
          <w:rtl/>
        </w:rPr>
        <w:t>الغبار والعوالق التي تساعد في تشكيل بعض الكواكب</w:t>
      </w:r>
      <w:r w:rsidRPr="00C403B0">
        <w:rPr>
          <w:sz w:val="28"/>
          <w:szCs w:val="28"/>
        </w:rPr>
        <w:t>.</w:t>
      </w:r>
    </w:p>
    <w:p w14:paraId="1265241B" w14:textId="20B88ED6" w:rsidR="00160691" w:rsidRPr="00C403B0" w:rsidRDefault="00160691" w:rsidP="00160691">
      <w:pPr>
        <w:spacing w:line="360" w:lineRule="auto"/>
        <w:rPr>
          <w:sz w:val="28"/>
          <w:szCs w:val="28"/>
          <w:rtl/>
        </w:rPr>
      </w:pPr>
    </w:p>
    <w:p w14:paraId="48F4273A" w14:textId="5821EBC0" w:rsidR="004D3807" w:rsidRPr="00C403B0" w:rsidRDefault="00A100E7" w:rsidP="00160691">
      <w:pPr>
        <w:spacing w:line="360" w:lineRule="auto"/>
        <w:rPr>
          <w:sz w:val="28"/>
          <w:szCs w:val="28"/>
        </w:rPr>
      </w:pPr>
      <w:r w:rsidRPr="00C403B0">
        <w:rPr>
          <w:sz w:val="28"/>
          <w:szCs w:val="28"/>
          <w:u w:val="single"/>
        </w:rPr>
        <w:t xml:space="preserve"> </w:t>
      </w:r>
      <w:r w:rsidRPr="00C403B0">
        <w:rPr>
          <w:b/>
          <w:bCs/>
          <w:sz w:val="28"/>
          <w:szCs w:val="28"/>
          <w:u w:val="single"/>
          <w:rtl/>
        </w:rPr>
        <w:t>الفضاء عبارة عن ماذا؟</w:t>
      </w:r>
      <w:r w:rsidRPr="00C403B0">
        <w:rPr>
          <w:sz w:val="28"/>
          <w:szCs w:val="28"/>
          <w:rtl/>
        </w:rPr>
        <w:t xml:space="preserve"> قد يتهيأ ألي إنسان للوهلة </w:t>
      </w:r>
      <w:r w:rsidR="004D3807" w:rsidRPr="00C403B0">
        <w:rPr>
          <w:rFonts w:hint="cs"/>
          <w:sz w:val="28"/>
          <w:szCs w:val="28"/>
          <w:rtl/>
        </w:rPr>
        <w:t>الأولى</w:t>
      </w:r>
      <w:r w:rsidRPr="00C403B0">
        <w:rPr>
          <w:sz w:val="28"/>
          <w:szCs w:val="28"/>
          <w:rtl/>
        </w:rPr>
        <w:t xml:space="preserve"> أنه مجرد فراغ </w:t>
      </w:r>
      <w:r w:rsidR="004D3807" w:rsidRPr="00C403B0">
        <w:rPr>
          <w:rFonts w:hint="cs"/>
          <w:sz w:val="28"/>
          <w:szCs w:val="28"/>
          <w:rtl/>
        </w:rPr>
        <w:t>لا</w:t>
      </w:r>
      <w:r w:rsidRPr="00C403B0">
        <w:rPr>
          <w:sz w:val="28"/>
          <w:szCs w:val="28"/>
          <w:rtl/>
        </w:rPr>
        <w:t xml:space="preserve"> يحتوي على شيء، والحقيقة أن أبحاث العلماء المتواصلة حتى يومنا هذا، أن الفَضاء الخارجي فيه العديد من المكونات الغير مرئية غالباً بالعين المجردة، كما هو الحال مع الهواء الغير مرئي الذي يقبع داخل </w:t>
      </w:r>
      <w:r w:rsidR="004D3807" w:rsidRPr="00C403B0">
        <w:rPr>
          <w:rFonts w:hint="cs"/>
          <w:sz w:val="28"/>
          <w:szCs w:val="28"/>
          <w:rtl/>
        </w:rPr>
        <w:t>غلافنا</w:t>
      </w:r>
      <w:r w:rsidRPr="00C403B0">
        <w:rPr>
          <w:sz w:val="28"/>
          <w:szCs w:val="28"/>
          <w:rtl/>
        </w:rPr>
        <w:t xml:space="preserve"> الجوي، ولذلك فإن الغالبية التي يتكون منها الفَضاء الخارجي تأتي على شكل غازات مختلفة، يغلب عليها غاز الهيليوم والهيدروجين، إضافة إلى الغازات </w:t>
      </w:r>
      <w:r w:rsidR="004D3807" w:rsidRPr="00C403B0">
        <w:rPr>
          <w:rFonts w:hint="cs"/>
          <w:sz w:val="28"/>
          <w:szCs w:val="28"/>
          <w:rtl/>
        </w:rPr>
        <w:t>الأخرى</w:t>
      </w:r>
      <w:r w:rsidRPr="00C403B0">
        <w:rPr>
          <w:sz w:val="28"/>
          <w:szCs w:val="28"/>
          <w:rtl/>
        </w:rPr>
        <w:t xml:space="preserve">، </w:t>
      </w:r>
      <w:r w:rsidR="004D3807" w:rsidRPr="00C403B0">
        <w:rPr>
          <w:rFonts w:hint="cs"/>
          <w:sz w:val="28"/>
          <w:szCs w:val="28"/>
          <w:rtl/>
        </w:rPr>
        <w:t>بالإضافة</w:t>
      </w:r>
      <w:r w:rsidRPr="00C403B0">
        <w:rPr>
          <w:sz w:val="28"/>
          <w:szCs w:val="28"/>
          <w:rtl/>
        </w:rPr>
        <w:t xml:space="preserve"> إلى ذلك تتواجد الطاقة في أماكن متفرقة، والتي تتمثل غالباً </w:t>
      </w:r>
      <w:r w:rsidR="004D3807" w:rsidRPr="00C403B0">
        <w:rPr>
          <w:rFonts w:hint="cs"/>
          <w:sz w:val="28"/>
          <w:szCs w:val="28"/>
          <w:rtl/>
        </w:rPr>
        <w:t>بالمجالات</w:t>
      </w:r>
      <w:r w:rsidRPr="00C403B0">
        <w:rPr>
          <w:sz w:val="28"/>
          <w:szCs w:val="28"/>
          <w:rtl/>
        </w:rPr>
        <w:t xml:space="preserve"> المغناطيسية العمالقة، ناهيك عن </w:t>
      </w:r>
      <w:r w:rsidR="004D3807" w:rsidRPr="00C403B0">
        <w:rPr>
          <w:rFonts w:hint="cs"/>
          <w:sz w:val="28"/>
          <w:szCs w:val="28"/>
          <w:rtl/>
        </w:rPr>
        <w:t>الأنواع</w:t>
      </w:r>
      <w:r w:rsidRPr="00C403B0">
        <w:rPr>
          <w:sz w:val="28"/>
          <w:szCs w:val="28"/>
          <w:rtl/>
        </w:rPr>
        <w:t xml:space="preserve"> المختلفة من </w:t>
      </w:r>
      <w:r w:rsidR="004D3807" w:rsidRPr="00C403B0">
        <w:rPr>
          <w:rFonts w:hint="cs"/>
          <w:sz w:val="28"/>
          <w:szCs w:val="28"/>
          <w:rtl/>
        </w:rPr>
        <w:t>الأشعة</w:t>
      </w:r>
      <w:r w:rsidRPr="00C403B0">
        <w:rPr>
          <w:sz w:val="28"/>
          <w:szCs w:val="28"/>
          <w:rtl/>
        </w:rPr>
        <w:t xml:space="preserve"> المنبعثة وجزيئات الغبار والمواد </w:t>
      </w:r>
      <w:r w:rsidR="004D3807" w:rsidRPr="00C403B0">
        <w:rPr>
          <w:rFonts w:hint="cs"/>
          <w:sz w:val="28"/>
          <w:szCs w:val="28"/>
          <w:rtl/>
        </w:rPr>
        <w:t>الأخرى</w:t>
      </w:r>
      <w:r w:rsidRPr="00C403B0">
        <w:rPr>
          <w:sz w:val="28"/>
          <w:szCs w:val="28"/>
          <w:rtl/>
        </w:rPr>
        <w:t xml:space="preserve">، وهذا كله يتعلق فقط بالفراغ الذي يتواجد بالفَضاء، والذي </w:t>
      </w:r>
      <w:r w:rsidR="004D3807" w:rsidRPr="00C403B0">
        <w:rPr>
          <w:rFonts w:hint="cs"/>
          <w:sz w:val="28"/>
          <w:szCs w:val="28"/>
          <w:rtl/>
        </w:rPr>
        <w:t>يملأ</w:t>
      </w:r>
      <w:r w:rsidRPr="00C403B0">
        <w:rPr>
          <w:sz w:val="28"/>
          <w:szCs w:val="28"/>
          <w:rtl/>
        </w:rPr>
        <w:t xml:space="preserve"> المساحات الشاسعة والمحيطة </w:t>
      </w:r>
      <w:r w:rsidR="004D3807" w:rsidRPr="00C403B0">
        <w:rPr>
          <w:rFonts w:hint="cs"/>
          <w:sz w:val="28"/>
          <w:szCs w:val="28"/>
          <w:rtl/>
        </w:rPr>
        <w:t>بالأجسام</w:t>
      </w:r>
      <w:r w:rsidRPr="00C403B0">
        <w:rPr>
          <w:sz w:val="28"/>
          <w:szCs w:val="28"/>
          <w:rtl/>
        </w:rPr>
        <w:t xml:space="preserve"> المختلفة التي تسبح في الفَضاء الخارجي</w:t>
      </w:r>
      <w:r w:rsidRPr="00C403B0">
        <w:rPr>
          <w:sz w:val="28"/>
          <w:szCs w:val="28"/>
        </w:rPr>
        <w:t>.</w:t>
      </w:r>
    </w:p>
    <w:p w14:paraId="27B5AB78" w14:textId="6C024D04" w:rsidR="004D3807" w:rsidRPr="00C403B0" w:rsidRDefault="00A100E7" w:rsidP="00160691">
      <w:pPr>
        <w:spacing w:line="360" w:lineRule="auto"/>
        <w:rPr>
          <w:sz w:val="28"/>
          <w:szCs w:val="28"/>
        </w:rPr>
      </w:pPr>
      <w:r w:rsidRPr="00C403B0">
        <w:rPr>
          <w:sz w:val="28"/>
          <w:szCs w:val="28"/>
        </w:rPr>
        <w:t xml:space="preserve"> </w:t>
      </w:r>
      <w:r w:rsidRPr="00C403B0">
        <w:rPr>
          <w:b/>
          <w:bCs/>
          <w:sz w:val="28"/>
          <w:szCs w:val="28"/>
          <w:u w:val="single"/>
          <w:rtl/>
        </w:rPr>
        <w:t xml:space="preserve">كم يبعد الفضاء عن </w:t>
      </w:r>
      <w:r w:rsidR="004D3807" w:rsidRPr="00C403B0">
        <w:rPr>
          <w:rFonts w:hint="cs"/>
          <w:b/>
          <w:bCs/>
          <w:sz w:val="28"/>
          <w:szCs w:val="28"/>
          <w:u w:val="single"/>
          <w:rtl/>
        </w:rPr>
        <w:t>الأرض</w:t>
      </w:r>
      <w:r w:rsidRPr="00C403B0">
        <w:rPr>
          <w:sz w:val="28"/>
          <w:szCs w:val="28"/>
          <w:rtl/>
        </w:rPr>
        <w:t xml:space="preserve"> من منظور العلماء، فإن الفَضاء الخارجي يبدأ من المكان الذي يخرج فيه </w:t>
      </w:r>
      <w:r w:rsidR="004D3807" w:rsidRPr="00C403B0">
        <w:rPr>
          <w:rFonts w:hint="cs"/>
          <w:sz w:val="28"/>
          <w:szCs w:val="28"/>
          <w:rtl/>
        </w:rPr>
        <w:t>الإنسان</w:t>
      </w:r>
      <w:r w:rsidRPr="00C403B0">
        <w:rPr>
          <w:sz w:val="28"/>
          <w:szCs w:val="28"/>
          <w:rtl/>
        </w:rPr>
        <w:t xml:space="preserve"> من حدود الكرة </w:t>
      </w:r>
      <w:r w:rsidR="004D3807" w:rsidRPr="00C403B0">
        <w:rPr>
          <w:rFonts w:hint="cs"/>
          <w:sz w:val="28"/>
          <w:szCs w:val="28"/>
          <w:rtl/>
        </w:rPr>
        <w:t>الأرضية</w:t>
      </w:r>
      <w:r w:rsidRPr="00C403B0">
        <w:rPr>
          <w:sz w:val="28"/>
          <w:szCs w:val="28"/>
          <w:rtl/>
        </w:rPr>
        <w:t xml:space="preserve">، وبمعنى أدق، من الحدود التي ينتهي عندها آخر طبقة من طبقات </w:t>
      </w:r>
      <w:r w:rsidR="004D3807" w:rsidRPr="00C403B0">
        <w:rPr>
          <w:rFonts w:hint="cs"/>
          <w:sz w:val="28"/>
          <w:szCs w:val="28"/>
          <w:rtl/>
        </w:rPr>
        <w:t>الغلاف</w:t>
      </w:r>
      <w:r w:rsidRPr="00C403B0">
        <w:rPr>
          <w:sz w:val="28"/>
          <w:szCs w:val="28"/>
          <w:rtl/>
        </w:rPr>
        <w:t xml:space="preserve"> الجوي الذي يحيط </w:t>
      </w:r>
      <w:r w:rsidR="004D3807" w:rsidRPr="00C403B0">
        <w:rPr>
          <w:rFonts w:hint="cs"/>
          <w:sz w:val="28"/>
          <w:szCs w:val="28"/>
          <w:rtl/>
        </w:rPr>
        <w:t>بالأرض</w:t>
      </w:r>
      <w:r w:rsidRPr="00C403B0">
        <w:rPr>
          <w:sz w:val="28"/>
          <w:szCs w:val="28"/>
          <w:rtl/>
        </w:rPr>
        <w:t xml:space="preserve">، على بعد نحو 15 إلى 20 كلم عن هذه الطبقة التي تسمى </w:t>
      </w:r>
      <w:proofErr w:type="spellStart"/>
      <w:r w:rsidRPr="00C403B0">
        <w:rPr>
          <w:sz w:val="28"/>
          <w:szCs w:val="28"/>
          <w:rtl/>
        </w:rPr>
        <w:t>الميزوسفير</w:t>
      </w:r>
      <w:proofErr w:type="spellEnd"/>
      <w:r w:rsidRPr="00C403B0">
        <w:rPr>
          <w:sz w:val="28"/>
          <w:szCs w:val="28"/>
          <w:rtl/>
        </w:rPr>
        <w:t xml:space="preserve">، والتي تبعد عن سطح البحر نحو 80 إلى 85 كم في نهايتها، وفي الطبقة التالية يأتي خط كارمن الذي يبعد عن سطح البحر نحو 100 كم، وهذا ما يسميه العلماء نقطة بداية الفَضاء الخارجي، حيث ال يوجد هواء يمكن تنفسه أو خاصية تشتيت الضوء، وهنا يبدأ الفَضاء بالتحول من اللون </w:t>
      </w:r>
      <w:r w:rsidR="004D3807" w:rsidRPr="00C403B0">
        <w:rPr>
          <w:rFonts w:hint="cs"/>
          <w:sz w:val="28"/>
          <w:szCs w:val="28"/>
          <w:rtl/>
        </w:rPr>
        <w:t>الأزرق</w:t>
      </w:r>
      <w:r w:rsidRPr="00C403B0">
        <w:rPr>
          <w:sz w:val="28"/>
          <w:szCs w:val="28"/>
          <w:rtl/>
        </w:rPr>
        <w:t xml:space="preserve"> إلى اللون </w:t>
      </w:r>
      <w:r w:rsidR="004D3807" w:rsidRPr="00C403B0">
        <w:rPr>
          <w:rFonts w:hint="cs"/>
          <w:sz w:val="28"/>
          <w:szCs w:val="28"/>
          <w:rtl/>
        </w:rPr>
        <w:t>الأسود</w:t>
      </w:r>
      <w:r w:rsidRPr="00C403B0">
        <w:rPr>
          <w:sz w:val="28"/>
          <w:szCs w:val="28"/>
          <w:rtl/>
        </w:rPr>
        <w:t xml:space="preserve">، بسبب نقص </w:t>
      </w:r>
      <w:r w:rsidR="004D3807" w:rsidRPr="00C403B0">
        <w:rPr>
          <w:rFonts w:hint="cs"/>
          <w:sz w:val="28"/>
          <w:szCs w:val="28"/>
          <w:rtl/>
        </w:rPr>
        <w:t>الأكسجين</w:t>
      </w:r>
      <w:r w:rsidRPr="00C403B0">
        <w:rPr>
          <w:sz w:val="28"/>
          <w:szCs w:val="28"/>
          <w:rtl/>
        </w:rPr>
        <w:t xml:space="preserve"> الذي يعطي سماءنا لونها </w:t>
      </w:r>
      <w:r w:rsidR="004D3807" w:rsidRPr="00C403B0">
        <w:rPr>
          <w:rFonts w:hint="cs"/>
          <w:sz w:val="28"/>
          <w:szCs w:val="28"/>
          <w:rtl/>
        </w:rPr>
        <w:t>الأزرق</w:t>
      </w:r>
      <w:r w:rsidRPr="00C403B0">
        <w:rPr>
          <w:sz w:val="28"/>
          <w:szCs w:val="28"/>
          <w:rtl/>
        </w:rPr>
        <w:t xml:space="preserve">، وقلته في الفضاء تكسبه اللون </w:t>
      </w:r>
      <w:r w:rsidR="004D3807" w:rsidRPr="00C403B0">
        <w:rPr>
          <w:rFonts w:hint="cs"/>
          <w:sz w:val="28"/>
          <w:szCs w:val="28"/>
          <w:rtl/>
        </w:rPr>
        <w:t>الأسود</w:t>
      </w:r>
      <w:r w:rsidRPr="00C403B0">
        <w:rPr>
          <w:sz w:val="28"/>
          <w:szCs w:val="28"/>
        </w:rPr>
        <w:t>.</w:t>
      </w:r>
    </w:p>
    <w:p w14:paraId="14CAD332" w14:textId="3A164C75" w:rsidR="00327C24" w:rsidRPr="00C403B0" w:rsidRDefault="00A100E7" w:rsidP="00160691">
      <w:pPr>
        <w:spacing w:line="360" w:lineRule="auto"/>
        <w:rPr>
          <w:sz w:val="28"/>
          <w:szCs w:val="28"/>
        </w:rPr>
      </w:pPr>
      <w:r w:rsidRPr="00C403B0">
        <w:rPr>
          <w:b/>
          <w:bCs/>
          <w:sz w:val="28"/>
          <w:szCs w:val="28"/>
          <w:u w:val="single"/>
        </w:rPr>
        <w:lastRenderedPageBreak/>
        <w:t xml:space="preserve"> </w:t>
      </w:r>
      <w:r w:rsidRPr="00C403B0">
        <w:rPr>
          <w:b/>
          <w:bCs/>
          <w:sz w:val="28"/>
          <w:szCs w:val="28"/>
          <w:u w:val="single"/>
          <w:rtl/>
        </w:rPr>
        <w:t>كم تبلغ مساحة الفضاء الخارجي</w:t>
      </w:r>
      <w:r w:rsidR="004D3807" w:rsidRPr="00C403B0">
        <w:rPr>
          <w:rFonts w:hint="cs"/>
          <w:b/>
          <w:bCs/>
          <w:sz w:val="28"/>
          <w:szCs w:val="28"/>
          <w:u w:val="single"/>
          <w:rtl/>
        </w:rPr>
        <w:t>؟</w:t>
      </w:r>
      <w:r w:rsidRPr="00C403B0">
        <w:rPr>
          <w:sz w:val="28"/>
          <w:szCs w:val="28"/>
          <w:rtl/>
        </w:rPr>
        <w:t xml:space="preserve"> هذا السؤال يعتبر من </w:t>
      </w:r>
      <w:r w:rsidR="004D3807" w:rsidRPr="00C403B0">
        <w:rPr>
          <w:rFonts w:hint="cs"/>
          <w:sz w:val="28"/>
          <w:szCs w:val="28"/>
          <w:rtl/>
        </w:rPr>
        <w:t>المستحيلا</w:t>
      </w:r>
      <w:r w:rsidRPr="00C403B0">
        <w:rPr>
          <w:sz w:val="28"/>
          <w:szCs w:val="28"/>
          <w:rtl/>
        </w:rPr>
        <w:t xml:space="preserve">ت </w:t>
      </w:r>
      <w:r w:rsidR="004D3807" w:rsidRPr="00C403B0">
        <w:rPr>
          <w:rFonts w:hint="cs"/>
          <w:sz w:val="28"/>
          <w:szCs w:val="28"/>
          <w:rtl/>
        </w:rPr>
        <w:t>الإجابة</w:t>
      </w:r>
      <w:r w:rsidRPr="00C403B0">
        <w:rPr>
          <w:sz w:val="28"/>
          <w:szCs w:val="28"/>
          <w:rtl/>
        </w:rPr>
        <w:t xml:space="preserve"> عليه لدى العلماء، على </w:t>
      </w:r>
      <w:r w:rsidR="004D3807" w:rsidRPr="00C403B0">
        <w:rPr>
          <w:rFonts w:hint="cs"/>
          <w:sz w:val="28"/>
          <w:szCs w:val="28"/>
          <w:rtl/>
        </w:rPr>
        <w:t>الأقل</w:t>
      </w:r>
      <w:r w:rsidRPr="00C403B0">
        <w:rPr>
          <w:sz w:val="28"/>
          <w:szCs w:val="28"/>
          <w:rtl/>
        </w:rPr>
        <w:t xml:space="preserve"> في الوقت الحالي، فليس هناك دليل ملموس على حدود الفَضاء الخارجي و</w:t>
      </w:r>
      <w:r w:rsidR="004D3807" w:rsidRPr="00C403B0">
        <w:rPr>
          <w:rFonts w:hint="cs"/>
          <w:sz w:val="28"/>
          <w:szCs w:val="28"/>
          <w:rtl/>
        </w:rPr>
        <w:t>لا</w:t>
      </w:r>
      <w:r w:rsidRPr="00C403B0">
        <w:rPr>
          <w:sz w:val="28"/>
          <w:szCs w:val="28"/>
          <w:rtl/>
        </w:rPr>
        <w:t xml:space="preserve"> حتى أين نقطة بدايته، وحساب مساحته أمر مستحيل في الوقت الحالي على </w:t>
      </w:r>
      <w:r w:rsidR="004D3807" w:rsidRPr="00C403B0">
        <w:rPr>
          <w:rFonts w:hint="cs"/>
          <w:sz w:val="28"/>
          <w:szCs w:val="28"/>
          <w:rtl/>
        </w:rPr>
        <w:t>الأقل</w:t>
      </w:r>
      <w:r w:rsidRPr="00C403B0">
        <w:rPr>
          <w:sz w:val="28"/>
          <w:szCs w:val="28"/>
          <w:rtl/>
        </w:rPr>
        <w:t xml:space="preserve">، وخاصة أن المسافات في الفَضاء ال َخارجي أبعد من أن يتصورها العقل البشري ببساطة، حيث تقاس المسافات العمالقة هناك بالسنة الضوئية، والتي تعبر عن الزمن الذي يقطعه الضوء في سنة كاملة، وهذا ما يعادل حسابياً 9.3 ، تريليون كيلومتر تقريباً ناهيك على أن معرفتنا للفضاء الخارجي مازالت ضئيلة للغاية مقارنةً مع حجمه الهائل للغاية، ومكنوناته وحدوده التي </w:t>
      </w:r>
      <w:r w:rsidR="004D3807" w:rsidRPr="00C403B0">
        <w:rPr>
          <w:rFonts w:hint="cs"/>
          <w:sz w:val="28"/>
          <w:szCs w:val="28"/>
          <w:rtl/>
        </w:rPr>
        <w:t>لا</w:t>
      </w:r>
      <w:r w:rsidRPr="00C403B0">
        <w:rPr>
          <w:sz w:val="28"/>
          <w:szCs w:val="28"/>
          <w:rtl/>
        </w:rPr>
        <w:t xml:space="preserve"> يعرفها إل</w:t>
      </w:r>
      <w:r w:rsidR="00327C24" w:rsidRPr="00C403B0">
        <w:rPr>
          <w:rFonts w:hint="cs"/>
          <w:sz w:val="28"/>
          <w:szCs w:val="28"/>
          <w:rtl/>
        </w:rPr>
        <w:t>ا</w:t>
      </w:r>
      <w:r w:rsidRPr="00C403B0">
        <w:rPr>
          <w:sz w:val="28"/>
          <w:szCs w:val="28"/>
          <w:rtl/>
        </w:rPr>
        <w:t xml:space="preserve"> خالق الكون كله</w:t>
      </w:r>
      <w:r w:rsidRPr="00C403B0">
        <w:rPr>
          <w:sz w:val="28"/>
          <w:szCs w:val="28"/>
        </w:rPr>
        <w:t>.</w:t>
      </w:r>
    </w:p>
    <w:p w14:paraId="16AC4926" w14:textId="444D71C5" w:rsidR="00327C24" w:rsidRPr="00C403B0" w:rsidRDefault="00C403B0" w:rsidP="00160691">
      <w:pPr>
        <w:spacing w:line="360" w:lineRule="auto"/>
        <w:rPr>
          <w:sz w:val="28"/>
          <w:szCs w:val="28"/>
        </w:rPr>
      </w:pPr>
      <w:r>
        <w:rPr>
          <w:rFonts w:hint="cs"/>
          <w:noProof/>
          <w:sz w:val="28"/>
          <w:szCs w:val="28"/>
          <w:rtl/>
          <w:lang w:val="ar-SA"/>
        </w:rPr>
        <w:drawing>
          <wp:anchor distT="0" distB="0" distL="114300" distR="114300" simplePos="0" relativeHeight="251663360" behindDoc="0" locked="0" layoutInCell="1" allowOverlap="1" wp14:anchorId="1B294F12" wp14:editId="27525628">
            <wp:simplePos x="0" y="0"/>
            <wp:positionH relativeFrom="column">
              <wp:posOffset>485775</wp:posOffset>
            </wp:positionH>
            <wp:positionV relativeFrom="paragraph">
              <wp:posOffset>1941195</wp:posOffset>
            </wp:positionV>
            <wp:extent cx="1800225" cy="1438275"/>
            <wp:effectExtent l="0" t="0" r="9525" b="9525"/>
            <wp:wrapNone/>
            <wp:docPr id="1550994249"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994249" name="صورة 1550994249"/>
                    <pic:cNvPicPr/>
                  </pic:nvPicPr>
                  <pic:blipFill>
                    <a:blip r:embed="rId7">
                      <a:extLst>
                        <a:ext uri="{28A0092B-C50C-407E-A947-70E740481C1C}">
                          <a14:useLocalDpi xmlns:a14="http://schemas.microsoft.com/office/drawing/2010/main" val="0"/>
                        </a:ext>
                      </a:extLst>
                    </a:blip>
                    <a:stretch>
                      <a:fillRect/>
                    </a:stretch>
                  </pic:blipFill>
                  <pic:spPr>
                    <a:xfrm>
                      <a:off x="0" y="0"/>
                      <a:ext cx="1800225" cy="1438275"/>
                    </a:xfrm>
                    <a:prstGeom prst="rect">
                      <a:avLst/>
                    </a:prstGeom>
                  </pic:spPr>
                </pic:pic>
              </a:graphicData>
            </a:graphic>
            <wp14:sizeRelH relativeFrom="page">
              <wp14:pctWidth>0</wp14:pctWidth>
            </wp14:sizeRelH>
            <wp14:sizeRelV relativeFrom="page">
              <wp14:pctHeight>0</wp14:pctHeight>
            </wp14:sizeRelV>
          </wp:anchor>
        </w:drawing>
      </w:r>
      <w:r w:rsidR="00A100E7" w:rsidRPr="00C403B0">
        <w:rPr>
          <w:sz w:val="28"/>
          <w:szCs w:val="28"/>
        </w:rPr>
        <w:t xml:space="preserve"> </w:t>
      </w:r>
      <w:r w:rsidR="00A100E7" w:rsidRPr="00C403B0">
        <w:rPr>
          <w:b/>
          <w:bCs/>
          <w:sz w:val="28"/>
          <w:szCs w:val="28"/>
          <w:u w:val="single"/>
          <w:rtl/>
        </w:rPr>
        <w:t>كيف يستكشف العلماء الفَضاء</w:t>
      </w:r>
      <w:r w:rsidR="00A100E7" w:rsidRPr="00C403B0">
        <w:rPr>
          <w:sz w:val="28"/>
          <w:szCs w:val="28"/>
          <w:rtl/>
        </w:rPr>
        <w:t xml:space="preserve"> يعد استكشاف الفَضاء من </w:t>
      </w:r>
      <w:r w:rsidR="00327C24" w:rsidRPr="00C403B0">
        <w:rPr>
          <w:rFonts w:hint="cs"/>
          <w:sz w:val="28"/>
          <w:szCs w:val="28"/>
          <w:rtl/>
        </w:rPr>
        <w:t>الأمور</w:t>
      </w:r>
      <w:r w:rsidR="00A100E7" w:rsidRPr="00C403B0">
        <w:rPr>
          <w:sz w:val="28"/>
          <w:szCs w:val="28"/>
          <w:rtl/>
        </w:rPr>
        <w:t xml:space="preserve"> التي فيها مجازفة كبيرة للغاية، فغزو الفَضاء أو استكشافه يتطلب تحضير بالغ الدقة، </w:t>
      </w:r>
      <w:r w:rsidR="00327C24" w:rsidRPr="00C403B0">
        <w:rPr>
          <w:rFonts w:hint="cs"/>
          <w:sz w:val="28"/>
          <w:szCs w:val="28"/>
          <w:rtl/>
        </w:rPr>
        <w:t>الانعدا</w:t>
      </w:r>
      <w:r w:rsidR="00327C24" w:rsidRPr="00C403B0">
        <w:rPr>
          <w:rFonts w:hint="eastAsia"/>
          <w:sz w:val="28"/>
          <w:szCs w:val="28"/>
          <w:rtl/>
        </w:rPr>
        <w:t>م</w:t>
      </w:r>
      <w:r w:rsidR="00A100E7" w:rsidRPr="00C403B0">
        <w:rPr>
          <w:sz w:val="28"/>
          <w:szCs w:val="28"/>
          <w:rtl/>
        </w:rPr>
        <w:t xml:space="preserve"> الهواء الذي </w:t>
      </w:r>
      <w:proofErr w:type="spellStart"/>
      <w:r w:rsidR="00A100E7" w:rsidRPr="00C403B0">
        <w:rPr>
          <w:sz w:val="28"/>
          <w:szCs w:val="28"/>
          <w:rtl/>
        </w:rPr>
        <w:t>نتنفسه</w:t>
      </w:r>
      <w:proofErr w:type="spellEnd"/>
      <w:r w:rsidR="00A100E7" w:rsidRPr="00C403B0">
        <w:rPr>
          <w:sz w:val="28"/>
          <w:szCs w:val="28"/>
          <w:rtl/>
        </w:rPr>
        <w:t xml:space="preserve"> وهذا بحد ذاته يعني الموت، إضافة إلى الصعوبات </w:t>
      </w:r>
      <w:r w:rsidR="00327C24" w:rsidRPr="00C403B0">
        <w:rPr>
          <w:rFonts w:hint="cs"/>
          <w:sz w:val="28"/>
          <w:szCs w:val="28"/>
          <w:rtl/>
        </w:rPr>
        <w:t>الأخرى</w:t>
      </w:r>
      <w:r w:rsidR="00A100E7" w:rsidRPr="00C403B0">
        <w:rPr>
          <w:sz w:val="28"/>
          <w:szCs w:val="28"/>
          <w:rtl/>
        </w:rPr>
        <w:t xml:space="preserve"> التي تواجه تقربنا من اكتشاف آفاق الفَضاء الغير معلوم الحدود، ولذلك يتم اكتشاف الفضاء غالباً عن بعد، عن طريق التلسكوبات العمالقة، أو باستخدام الروبوتات المخصصة والمجهزة بأحدث التقنيات، التي يتم إرسالها لمراقبة </w:t>
      </w:r>
      <w:r w:rsidR="00327C24" w:rsidRPr="00C403B0">
        <w:rPr>
          <w:rFonts w:hint="cs"/>
          <w:sz w:val="28"/>
          <w:szCs w:val="28"/>
          <w:rtl/>
        </w:rPr>
        <w:t>الأجرام</w:t>
      </w:r>
      <w:r w:rsidR="00A100E7" w:rsidRPr="00C403B0">
        <w:rPr>
          <w:sz w:val="28"/>
          <w:szCs w:val="28"/>
          <w:rtl/>
        </w:rPr>
        <w:t xml:space="preserve"> والكواكب </w:t>
      </w:r>
      <w:r w:rsidR="00327C24" w:rsidRPr="00C403B0">
        <w:rPr>
          <w:rFonts w:hint="cs"/>
          <w:sz w:val="28"/>
          <w:szCs w:val="28"/>
          <w:rtl/>
        </w:rPr>
        <w:t>الأخرى</w:t>
      </w:r>
      <w:r w:rsidR="00A100E7" w:rsidRPr="00C403B0">
        <w:rPr>
          <w:sz w:val="28"/>
          <w:szCs w:val="28"/>
          <w:rtl/>
        </w:rPr>
        <w:t xml:space="preserve"> عن كثب، إضافة إلى </w:t>
      </w:r>
      <w:r w:rsidR="00327C24" w:rsidRPr="00C403B0">
        <w:rPr>
          <w:rFonts w:hint="cs"/>
          <w:sz w:val="28"/>
          <w:szCs w:val="28"/>
          <w:rtl/>
        </w:rPr>
        <w:t>الرحلات</w:t>
      </w:r>
      <w:r w:rsidR="00A100E7" w:rsidRPr="00C403B0">
        <w:rPr>
          <w:sz w:val="28"/>
          <w:szCs w:val="28"/>
          <w:rtl/>
        </w:rPr>
        <w:t xml:space="preserve"> الفضائية الخجولة في مداها، </w:t>
      </w:r>
      <w:r w:rsidR="00327C24" w:rsidRPr="00C403B0">
        <w:rPr>
          <w:rFonts w:hint="cs"/>
          <w:sz w:val="28"/>
          <w:szCs w:val="28"/>
          <w:rtl/>
        </w:rPr>
        <w:t>كالرحلات</w:t>
      </w:r>
      <w:r w:rsidR="00A100E7" w:rsidRPr="00C403B0">
        <w:rPr>
          <w:sz w:val="28"/>
          <w:szCs w:val="28"/>
          <w:rtl/>
        </w:rPr>
        <w:t xml:space="preserve"> التي حطت على سطح القمر</w:t>
      </w:r>
      <w:r w:rsidR="00A100E7" w:rsidRPr="00C403B0">
        <w:rPr>
          <w:sz w:val="28"/>
          <w:szCs w:val="28"/>
        </w:rPr>
        <w:t>.</w:t>
      </w:r>
    </w:p>
    <w:p w14:paraId="52F6328A" w14:textId="77777777" w:rsidR="00C403B0" w:rsidRDefault="00A100E7" w:rsidP="00327C24">
      <w:pPr>
        <w:spacing w:after="0" w:line="360" w:lineRule="auto"/>
        <w:rPr>
          <w:b/>
          <w:bCs/>
          <w:sz w:val="28"/>
          <w:szCs w:val="28"/>
          <w:u w:val="single"/>
        </w:rPr>
      </w:pPr>
      <w:r w:rsidRPr="00C403B0">
        <w:rPr>
          <w:b/>
          <w:bCs/>
          <w:sz w:val="28"/>
          <w:szCs w:val="28"/>
          <w:u w:val="single"/>
        </w:rPr>
        <w:t xml:space="preserve"> </w:t>
      </w:r>
    </w:p>
    <w:p w14:paraId="252E48CB" w14:textId="77777777" w:rsidR="00C403B0" w:rsidRDefault="00C403B0" w:rsidP="00327C24">
      <w:pPr>
        <w:spacing w:after="0" w:line="360" w:lineRule="auto"/>
        <w:rPr>
          <w:b/>
          <w:bCs/>
          <w:sz w:val="28"/>
          <w:szCs w:val="28"/>
          <w:u w:val="single"/>
        </w:rPr>
      </w:pPr>
    </w:p>
    <w:p w14:paraId="79029765" w14:textId="77777777" w:rsidR="00C403B0" w:rsidRDefault="00C403B0" w:rsidP="00327C24">
      <w:pPr>
        <w:spacing w:after="0" w:line="360" w:lineRule="auto"/>
        <w:rPr>
          <w:b/>
          <w:bCs/>
          <w:sz w:val="28"/>
          <w:szCs w:val="28"/>
          <w:u w:val="single"/>
        </w:rPr>
      </w:pPr>
    </w:p>
    <w:p w14:paraId="2187227C" w14:textId="7BAB6304" w:rsidR="00327C24" w:rsidRPr="00C403B0" w:rsidRDefault="00A100E7" w:rsidP="00327C24">
      <w:pPr>
        <w:spacing w:after="0" w:line="360" w:lineRule="auto"/>
        <w:rPr>
          <w:sz w:val="28"/>
          <w:szCs w:val="28"/>
          <w:u w:val="single"/>
          <w:rtl/>
        </w:rPr>
      </w:pPr>
      <w:r w:rsidRPr="00C403B0">
        <w:rPr>
          <w:b/>
          <w:bCs/>
          <w:sz w:val="28"/>
          <w:szCs w:val="28"/>
          <w:u w:val="single"/>
          <w:rtl/>
        </w:rPr>
        <w:t>عجائب الفضاء</w:t>
      </w:r>
    </w:p>
    <w:p w14:paraId="5F5DE201" w14:textId="394918E9" w:rsidR="00327C24" w:rsidRPr="00C403B0" w:rsidRDefault="00A100E7" w:rsidP="00327C24">
      <w:pPr>
        <w:spacing w:after="0" w:line="360" w:lineRule="auto"/>
        <w:rPr>
          <w:rFonts w:hint="cs"/>
          <w:sz w:val="28"/>
          <w:szCs w:val="28"/>
          <w:rtl/>
        </w:rPr>
      </w:pPr>
      <w:r w:rsidRPr="00C403B0">
        <w:rPr>
          <w:sz w:val="28"/>
          <w:szCs w:val="28"/>
          <w:rtl/>
        </w:rPr>
        <w:t xml:space="preserve"> الفَضاء الخارجي مليء </w:t>
      </w:r>
      <w:r w:rsidR="00327C24" w:rsidRPr="00C403B0">
        <w:rPr>
          <w:rFonts w:hint="cs"/>
          <w:sz w:val="28"/>
          <w:szCs w:val="28"/>
          <w:rtl/>
        </w:rPr>
        <w:t>بالأشياء</w:t>
      </w:r>
      <w:r w:rsidRPr="00C403B0">
        <w:rPr>
          <w:sz w:val="28"/>
          <w:szCs w:val="28"/>
          <w:rtl/>
        </w:rPr>
        <w:t xml:space="preserve"> العجيبة، والتي تشبه إلى حد ما دخول عالم من الخيال، ومن تلك </w:t>
      </w:r>
      <w:r w:rsidR="00327C24" w:rsidRPr="00C403B0">
        <w:rPr>
          <w:rFonts w:hint="cs"/>
          <w:sz w:val="28"/>
          <w:szCs w:val="28"/>
          <w:rtl/>
        </w:rPr>
        <w:t>الأمور</w:t>
      </w:r>
      <w:r w:rsidRPr="00C403B0">
        <w:rPr>
          <w:sz w:val="28"/>
          <w:szCs w:val="28"/>
          <w:rtl/>
        </w:rPr>
        <w:t xml:space="preserve"> التي تم اكتشافها نذكر ما يلي</w:t>
      </w:r>
      <w:r w:rsidRPr="00C403B0">
        <w:rPr>
          <w:sz w:val="28"/>
          <w:szCs w:val="28"/>
        </w:rPr>
        <w:t>:</w:t>
      </w:r>
    </w:p>
    <w:p w14:paraId="2992D41A" w14:textId="51C9BE58" w:rsidR="00327C24" w:rsidRPr="00C403B0" w:rsidRDefault="00A100E7" w:rsidP="00327C24">
      <w:pPr>
        <w:spacing w:after="0" w:line="360" w:lineRule="auto"/>
        <w:rPr>
          <w:sz w:val="28"/>
          <w:szCs w:val="28"/>
        </w:rPr>
      </w:pPr>
      <w:r w:rsidRPr="00C403B0">
        <w:rPr>
          <w:sz w:val="28"/>
          <w:szCs w:val="28"/>
        </w:rPr>
        <w:t xml:space="preserve"> • </w:t>
      </w:r>
      <w:r w:rsidRPr="00C403B0">
        <w:rPr>
          <w:sz w:val="28"/>
          <w:szCs w:val="28"/>
          <w:rtl/>
        </w:rPr>
        <w:t xml:space="preserve">الفَضاء الخارجي </w:t>
      </w:r>
      <w:r w:rsidR="00327C24" w:rsidRPr="00C403B0">
        <w:rPr>
          <w:rFonts w:hint="cs"/>
          <w:sz w:val="28"/>
          <w:szCs w:val="28"/>
          <w:rtl/>
        </w:rPr>
        <w:t xml:space="preserve">لا </w:t>
      </w:r>
      <w:r w:rsidRPr="00C403B0">
        <w:rPr>
          <w:sz w:val="28"/>
          <w:szCs w:val="28"/>
          <w:rtl/>
        </w:rPr>
        <w:t>يوجد فيه غالف جوي كما في أرضنا</w:t>
      </w:r>
      <w:r w:rsidRPr="00C403B0">
        <w:rPr>
          <w:sz w:val="28"/>
          <w:szCs w:val="28"/>
        </w:rPr>
        <w:t>.</w:t>
      </w:r>
    </w:p>
    <w:p w14:paraId="185185AA" w14:textId="2E2A28F9" w:rsidR="00327C24" w:rsidRPr="00C403B0" w:rsidRDefault="00A100E7" w:rsidP="00327C24">
      <w:pPr>
        <w:spacing w:after="0" w:line="360" w:lineRule="auto"/>
        <w:rPr>
          <w:sz w:val="28"/>
          <w:szCs w:val="28"/>
        </w:rPr>
      </w:pPr>
      <w:r w:rsidRPr="00C403B0">
        <w:rPr>
          <w:sz w:val="28"/>
          <w:szCs w:val="28"/>
        </w:rPr>
        <w:t xml:space="preserve"> • </w:t>
      </w:r>
      <w:r w:rsidRPr="00C403B0">
        <w:rPr>
          <w:sz w:val="28"/>
          <w:szCs w:val="28"/>
          <w:rtl/>
        </w:rPr>
        <w:t xml:space="preserve">الصوت في الفَضاء الخارجي </w:t>
      </w:r>
      <w:r w:rsidR="00327C24" w:rsidRPr="00C403B0">
        <w:rPr>
          <w:rFonts w:hint="cs"/>
          <w:sz w:val="28"/>
          <w:szCs w:val="28"/>
          <w:rtl/>
        </w:rPr>
        <w:t>لا</w:t>
      </w:r>
      <w:r w:rsidRPr="00C403B0">
        <w:rPr>
          <w:sz w:val="28"/>
          <w:szCs w:val="28"/>
          <w:rtl/>
        </w:rPr>
        <w:t xml:space="preserve"> يمتلك أي وسيلة تساعده على </w:t>
      </w:r>
      <w:r w:rsidR="00327C24" w:rsidRPr="00C403B0">
        <w:rPr>
          <w:rFonts w:hint="cs"/>
          <w:sz w:val="28"/>
          <w:szCs w:val="28"/>
          <w:rtl/>
        </w:rPr>
        <w:t>الانتقال</w:t>
      </w:r>
      <w:r w:rsidRPr="00C403B0">
        <w:rPr>
          <w:sz w:val="28"/>
          <w:szCs w:val="28"/>
          <w:rtl/>
        </w:rPr>
        <w:t>، مما يجعله صامت بشكل مخيف</w:t>
      </w:r>
      <w:r w:rsidRPr="00C403B0">
        <w:rPr>
          <w:sz w:val="28"/>
          <w:szCs w:val="28"/>
        </w:rPr>
        <w:t>.</w:t>
      </w:r>
    </w:p>
    <w:p w14:paraId="17B7453B" w14:textId="438CAED0" w:rsidR="007546E8" w:rsidRPr="00C403B0" w:rsidRDefault="00A100E7" w:rsidP="00327C24">
      <w:pPr>
        <w:spacing w:after="0" w:line="360" w:lineRule="auto"/>
        <w:rPr>
          <w:sz w:val="28"/>
          <w:szCs w:val="28"/>
        </w:rPr>
      </w:pPr>
      <w:r w:rsidRPr="00C403B0">
        <w:rPr>
          <w:sz w:val="28"/>
          <w:szCs w:val="28"/>
        </w:rPr>
        <w:t xml:space="preserve"> • </w:t>
      </w:r>
      <w:r w:rsidRPr="00C403B0">
        <w:rPr>
          <w:sz w:val="28"/>
          <w:szCs w:val="28"/>
          <w:rtl/>
        </w:rPr>
        <w:t xml:space="preserve">يقدر العلماء أن هناك العديد من </w:t>
      </w:r>
      <w:r w:rsidR="00327C24" w:rsidRPr="00C403B0">
        <w:rPr>
          <w:rFonts w:hint="cs"/>
          <w:sz w:val="28"/>
          <w:szCs w:val="28"/>
          <w:rtl/>
        </w:rPr>
        <w:t>الأنظمة</w:t>
      </w:r>
      <w:r w:rsidRPr="00C403B0">
        <w:rPr>
          <w:sz w:val="28"/>
          <w:szCs w:val="28"/>
          <w:rtl/>
        </w:rPr>
        <w:t xml:space="preserve"> التي تشبه نظامنا الشمسي الذي يضم عدد كبير من الكواكب التي تدور حول الشمس</w:t>
      </w:r>
      <w:r w:rsidRPr="00C403B0">
        <w:rPr>
          <w:sz w:val="28"/>
          <w:szCs w:val="28"/>
        </w:rPr>
        <w:t>.</w:t>
      </w:r>
    </w:p>
    <w:p w14:paraId="643E465A" w14:textId="001D1C61" w:rsidR="007546E8" w:rsidRPr="00C403B0" w:rsidRDefault="00A100E7" w:rsidP="00327C24">
      <w:pPr>
        <w:spacing w:after="0" w:line="360" w:lineRule="auto"/>
        <w:rPr>
          <w:sz w:val="28"/>
          <w:szCs w:val="28"/>
        </w:rPr>
      </w:pPr>
      <w:r w:rsidRPr="00C403B0">
        <w:rPr>
          <w:sz w:val="28"/>
          <w:szCs w:val="28"/>
        </w:rPr>
        <w:lastRenderedPageBreak/>
        <w:t xml:space="preserve"> • </w:t>
      </w:r>
      <w:r w:rsidRPr="00C403B0">
        <w:rPr>
          <w:sz w:val="28"/>
          <w:szCs w:val="28"/>
          <w:rtl/>
        </w:rPr>
        <w:t xml:space="preserve">يقدر العلماء أن عدد النجوم الموجودة في الفَضاء يفوق عدد حبات الرمل التي تتواجد على كوكب </w:t>
      </w:r>
      <w:r w:rsidR="007546E8" w:rsidRPr="00C403B0">
        <w:rPr>
          <w:rFonts w:hint="cs"/>
          <w:sz w:val="28"/>
          <w:szCs w:val="28"/>
          <w:rtl/>
        </w:rPr>
        <w:t>الأرض</w:t>
      </w:r>
      <w:r w:rsidRPr="00C403B0">
        <w:rPr>
          <w:sz w:val="28"/>
          <w:szCs w:val="28"/>
        </w:rPr>
        <w:t>.</w:t>
      </w:r>
    </w:p>
    <w:p w14:paraId="477391A3" w14:textId="3220AD4C" w:rsidR="007546E8" w:rsidRPr="00C403B0" w:rsidRDefault="00A100E7" w:rsidP="00327C24">
      <w:pPr>
        <w:spacing w:after="0" w:line="360" w:lineRule="auto"/>
        <w:rPr>
          <w:sz w:val="28"/>
          <w:szCs w:val="28"/>
        </w:rPr>
      </w:pPr>
      <w:r w:rsidRPr="00C403B0">
        <w:rPr>
          <w:sz w:val="28"/>
          <w:szCs w:val="28"/>
        </w:rPr>
        <w:t xml:space="preserve"> • </w:t>
      </w:r>
      <w:r w:rsidRPr="00C403B0">
        <w:rPr>
          <w:sz w:val="28"/>
          <w:szCs w:val="28"/>
          <w:rtl/>
        </w:rPr>
        <w:t xml:space="preserve">وجد العلماء أن هناك كوكب في الفَضاء مصنوع من </w:t>
      </w:r>
      <w:r w:rsidR="007546E8" w:rsidRPr="00C403B0">
        <w:rPr>
          <w:rFonts w:hint="cs"/>
          <w:sz w:val="28"/>
          <w:szCs w:val="28"/>
          <w:rtl/>
        </w:rPr>
        <w:t>الألماس</w:t>
      </w:r>
      <w:r w:rsidRPr="00C403B0">
        <w:rPr>
          <w:sz w:val="28"/>
          <w:szCs w:val="28"/>
        </w:rPr>
        <w:t>.</w:t>
      </w:r>
    </w:p>
    <w:p w14:paraId="06DF7DDB" w14:textId="79FF1E94" w:rsidR="007546E8" w:rsidRPr="00C403B0" w:rsidRDefault="00A100E7" w:rsidP="00327C24">
      <w:pPr>
        <w:spacing w:after="0" w:line="360" w:lineRule="auto"/>
        <w:rPr>
          <w:sz w:val="28"/>
          <w:szCs w:val="28"/>
        </w:rPr>
      </w:pPr>
      <w:r w:rsidRPr="00C403B0">
        <w:rPr>
          <w:sz w:val="28"/>
          <w:szCs w:val="28"/>
        </w:rPr>
        <w:t xml:space="preserve"> • </w:t>
      </w:r>
      <w:r w:rsidRPr="00C403B0">
        <w:rPr>
          <w:sz w:val="28"/>
          <w:szCs w:val="28"/>
          <w:rtl/>
        </w:rPr>
        <w:t xml:space="preserve">اليوم في </w:t>
      </w:r>
      <w:r w:rsidR="007546E8" w:rsidRPr="00C403B0">
        <w:rPr>
          <w:rFonts w:hint="cs"/>
          <w:sz w:val="28"/>
          <w:szCs w:val="28"/>
          <w:rtl/>
        </w:rPr>
        <w:t>الأرض</w:t>
      </w:r>
      <w:r w:rsidRPr="00C403B0">
        <w:rPr>
          <w:sz w:val="28"/>
          <w:szCs w:val="28"/>
          <w:rtl/>
        </w:rPr>
        <w:t xml:space="preserve"> مختلف تماماً عن اليوم </w:t>
      </w:r>
      <w:r w:rsidR="007546E8" w:rsidRPr="00C403B0">
        <w:rPr>
          <w:rFonts w:hint="cs"/>
          <w:sz w:val="28"/>
          <w:szCs w:val="28"/>
          <w:rtl/>
        </w:rPr>
        <w:t>في الكواكب</w:t>
      </w:r>
      <w:r w:rsidRPr="00C403B0">
        <w:rPr>
          <w:sz w:val="28"/>
          <w:szCs w:val="28"/>
          <w:rtl/>
        </w:rPr>
        <w:t xml:space="preserve"> </w:t>
      </w:r>
      <w:r w:rsidR="007546E8" w:rsidRPr="00C403B0">
        <w:rPr>
          <w:rFonts w:hint="cs"/>
          <w:sz w:val="28"/>
          <w:szCs w:val="28"/>
          <w:rtl/>
        </w:rPr>
        <w:t>الأخرى</w:t>
      </w:r>
      <w:r w:rsidRPr="00C403B0">
        <w:rPr>
          <w:sz w:val="28"/>
          <w:szCs w:val="28"/>
          <w:rtl/>
        </w:rPr>
        <w:t xml:space="preserve"> في الفضاء، كما كوكب الزهرة الذي يستغرق </w:t>
      </w:r>
      <w:proofErr w:type="gramStart"/>
      <w:r w:rsidRPr="00C403B0">
        <w:rPr>
          <w:sz w:val="28"/>
          <w:szCs w:val="28"/>
          <w:rtl/>
        </w:rPr>
        <w:t xml:space="preserve">نحو </w:t>
      </w:r>
      <w:r w:rsidR="007546E8" w:rsidRPr="00C403B0">
        <w:rPr>
          <w:sz w:val="28"/>
          <w:szCs w:val="28"/>
        </w:rPr>
        <w:t xml:space="preserve"> </w:t>
      </w:r>
      <w:r w:rsidRPr="00C403B0">
        <w:rPr>
          <w:sz w:val="28"/>
          <w:szCs w:val="28"/>
        </w:rPr>
        <w:t>243</w:t>
      </w:r>
      <w:proofErr w:type="gramEnd"/>
      <w:r w:rsidRPr="00C403B0">
        <w:rPr>
          <w:sz w:val="28"/>
          <w:szCs w:val="28"/>
        </w:rPr>
        <w:t xml:space="preserve"> </w:t>
      </w:r>
      <w:r w:rsidRPr="00C403B0">
        <w:rPr>
          <w:sz w:val="28"/>
          <w:szCs w:val="28"/>
          <w:rtl/>
        </w:rPr>
        <w:t>يوم أرضي ليتم يوم واحد فقط</w:t>
      </w:r>
      <w:r w:rsidRPr="00C403B0">
        <w:rPr>
          <w:sz w:val="28"/>
          <w:szCs w:val="28"/>
        </w:rPr>
        <w:t>.</w:t>
      </w:r>
    </w:p>
    <w:p w14:paraId="66BE026B" w14:textId="77777777" w:rsidR="007546E8" w:rsidRPr="00C403B0" w:rsidRDefault="00A100E7" w:rsidP="00327C24">
      <w:pPr>
        <w:spacing w:after="0" w:line="360" w:lineRule="auto"/>
        <w:rPr>
          <w:sz w:val="28"/>
          <w:szCs w:val="28"/>
        </w:rPr>
      </w:pPr>
      <w:r w:rsidRPr="00C403B0">
        <w:rPr>
          <w:sz w:val="28"/>
          <w:szCs w:val="28"/>
        </w:rPr>
        <w:t xml:space="preserve"> • </w:t>
      </w:r>
      <w:r w:rsidRPr="00C403B0">
        <w:rPr>
          <w:sz w:val="28"/>
          <w:szCs w:val="28"/>
          <w:rtl/>
        </w:rPr>
        <w:t>اكتشف العلماء أن هناك كواكب تتكون عليها براكين من الجليد، وتقذف الجليد بدل من الحمم، مثل كوكب بلوتو</w:t>
      </w:r>
      <w:r w:rsidRPr="00C403B0">
        <w:rPr>
          <w:sz w:val="28"/>
          <w:szCs w:val="28"/>
        </w:rPr>
        <w:t>.</w:t>
      </w:r>
    </w:p>
    <w:p w14:paraId="07B0CEBB" w14:textId="76E4A35A" w:rsidR="00213EB8" w:rsidRPr="00C403B0" w:rsidRDefault="00C403B0" w:rsidP="00327C24">
      <w:pPr>
        <w:spacing w:after="0" w:line="360" w:lineRule="auto"/>
        <w:rPr>
          <w:sz w:val="28"/>
          <w:szCs w:val="28"/>
        </w:rPr>
      </w:pPr>
      <w:r>
        <w:rPr>
          <w:noProof/>
          <w:sz w:val="28"/>
          <w:szCs w:val="28"/>
        </w:rPr>
        <mc:AlternateContent>
          <mc:Choice Requires="wps">
            <w:drawing>
              <wp:anchor distT="0" distB="0" distL="114300" distR="114300" simplePos="0" relativeHeight="251662336" behindDoc="0" locked="0" layoutInCell="1" allowOverlap="1" wp14:anchorId="6E2A34E0" wp14:editId="17E795FA">
                <wp:simplePos x="0" y="0"/>
                <wp:positionH relativeFrom="column">
                  <wp:posOffset>1076960</wp:posOffset>
                </wp:positionH>
                <wp:positionV relativeFrom="paragraph">
                  <wp:posOffset>2096770</wp:posOffset>
                </wp:positionV>
                <wp:extent cx="3522980" cy="1182370"/>
                <wp:effectExtent l="19050" t="19050" r="20320" b="17780"/>
                <wp:wrapNone/>
                <wp:docPr id="1115016622" name="مستطيل: زوايا مستديرة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2980" cy="1182370"/>
                        </a:xfrm>
                        <a:prstGeom prst="roundRect">
                          <a:avLst>
                            <a:gd name="adj" fmla="val 16667"/>
                          </a:avLst>
                        </a:prstGeom>
                        <a:noFill/>
                        <a:ln w="38100">
                          <a:solidFill>
                            <a:srgbClr val="99CC00"/>
                          </a:solidFill>
                          <a:round/>
                          <a:headEnd/>
                          <a:tailEnd/>
                        </a:ln>
                        <a:effectLst/>
                        <a:extLst>
                          <a:ext uri="{909E8E84-426E-40DD-AFC4-6F175D3DCCD1}">
                            <a14:hiddenFill xmlns:a14="http://schemas.microsoft.com/office/drawing/2010/main">
                              <a:gradFill rotWithShape="1">
                                <a:gsLst>
                                  <a:gs pos="0">
                                    <a:srgbClr val="FFCC66">
                                      <a:alpha val="78999"/>
                                    </a:srgbClr>
                                  </a:gs>
                                  <a:gs pos="100000">
                                    <a:srgbClr val="FFFF99">
                                      <a:alpha val="81000"/>
                                    </a:srgbClr>
                                  </a:gs>
                                </a:gsLst>
                                <a:path path="rect">
                                  <a:fillToRect r="100000" b="100000"/>
                                </a:path>
                              </a:gradFill>
                            </a14:hiddenFill>
                          </a:ext>
                          <a:ext uri="{AF507438-7753-43E0-B8FC-AC1667EBCBE1}">
                            <a14:hiddenEffects xmlns:a14="http://schemas.microsoft.com/office/drawing/2010/main">
                              <a:effectLst>
                                <a:outerShdw sy="-100000" rotWithShape="0">
                                  <a:srgbClr val="808080">
                                    <a:alpha val="50000"/>
                                  </a:srgbClr>
                                </a:outerShdw>
                              </a:effectLst>
                            </a14:hiddenEffects>
                          </a:ext>
                        </a:extLst>
                      </wps:spPr>
                      <wps:txbx>
                        <w:txbxContent>
                          <w:p w14:paraId="327C652B" w14:textId="25034E73" w:rsidR="00C403B0" w:rsidRDefault="00C403B0" w:rsidP="00C403B0">
                            <w:pPr>
                              <w:jc w:val="center"/>
                              <w:rPr>
                                <w:rFonts w:cs="Monotype Koufi" w:hint="cs"/>
                                <w:b/>
                                <w:bCs/>
                                <w:color w:val="CC0066"/>
                                <w:sz w:val="32"/>
                                <w:szCs w:val="32"/>
                                <w:rtl/>
                              </w:rPr>
                            </w:pPr>
                            <w:r>
                              <w:rPr>
                                <w:rFonts w:cs="Monotype Koufi" w:hint="cs"/>
                                <w:b/>
                                <w:bCs/>
                                <w:color w:val="CC0066"/>
                                <w:sz w:val="32"/>
                                <w:szCs w:val="32"/>
                                <w:rtl/>
                              </w:rPr>
                              <w:t>اعداد الطالب</w:t>
                            </w:r>
                          </w:p>
                          <w:p w14:paraId="6942006E" w14:textId="10CA19E1" w:rsidR="00C403B0" w:rsidRPr="002B1355" w:rsidRDefault="00C403B0" w:rsidP="00C403B0">
                            <w:pPr>
                              <w:jc w:val="center"/>
                              <w:rPr>
                                <w:rFonts w:cs="Monotype Koufi" w:hint="cs"/>
                                <w:b/>
                                <w:bCs/>
                                <w:color w:val="CC0066"/>
                                <w:sz w:val="32"/>
                                <w:szCs w:val="32"/>
                                <w:rtl/>
                              </w:rPr>
                            </w:pPr>
                            <w:r>
                              <w:rPr>
                                <w:rFonts w:cs="Monotype Koufi" w:hint="cs"/>
                                <w:b/>
                                <w:bCs/>
                                <w:color w:val="CC0066"/>
                                <w:sz w:val="32"/>
                                <w:szCs w:val="32"/>
                                <w:rtl/>
                              </w:rPr>
                              <w:t>مالك خلف الشمري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2A34E0" id="مستطيل: زوايا مستديرة 5" o:spid="_x0000_s1027" style="position:absolute;left:0;text-align:left;margin-left:84.8pt;margin-top:165.1pt;width:277.4pt;height:9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" filled="f" fillcolor="#fc6" strokecolor="#9c0" strokeweight="3pt">
                <v:fill opacity="51772f" color2="#ff9" o:opacity2="53084f" rotate="t" focus="100%" type="gradientRadial">
                  <o:fill v:ext="view" type="gradientCenter"/>
                </v:fill>
                <v:shadow type="perspective" opacity=".5" origin=",.5" offset="0,0" matrix=",,,-1"/>
                <v:textbox>
                  <w:txbxContent>
                    <w:p w14:paraId="327C652B" w14:textId="25034E73" w:rsidR="00C403B0" w:rsidRDefault="00C403B0" w:rsidP="00C403B0">
                      <w:pPr>
                        <w:jc w:val="center"/>
                        <w:rPr>
                          <w:rFonts w:cs="Monotype Koufi" w:hint="cs"/>
                          <w:b/>
                          <w:bCs/>
                          <w:color w:val="CC0066"/>
                          <w:sz w:val="32"/>
                          <w:szCs w:val="32"/>
                          <w:rtl/>
                        </w:rPr>
                      </w:pPr>
                      <w:r>
                        <w:rPr>
                          <w:rFonts w:cs="Monotype Koufi" w:hint="cs"/>
                          <w:b/>
                          <w:bCs/>
                          <w:color w:val="CC0066"/>
                          <w:sz w:val="32"/>
                          <w:szCs w:val="32"/>
                          <w:rtl/>
                        </w:rPr>
                        <w:t>اعداد الطالب</w:t>
                      </w:r>
                    </w:p>
                    <w:p w14:paraId="6942006E" w14:textId="10CA19E1" w:rsidR="00C403B0" w:rsidRPr="002B1355" w:rsidRDefault="00C403B0" w:rsidP="00C403B0">
                      <w:pPr>
                        <w:jc w:val="center"/>
                        <w:rPr>
                          <w:rFonts w:cs="Monotype Koufi" w:hint="cs"/>
                          <w:b/>
                          <w:bCs/>
                          <w:color w:val="CC0066"/>
                          <w:sz w:val="32"/>
                          <w:szCs w:val="32"/>
                          <w:rtl/>
                        </w:rPr>
                      </w:pPr>
                      <w:r>
                        <w:rPr>
                          <w:rFonts w:cs="Monotype Koufi" w:hint="cs"/>
                          <w:b/>
                          <w:bCs/>
                          <w:color w:val="CC0066"/>
                          <w:sz w:val="32"/>
                          <w:szCs w:val="32"/>
                          <w:rtl/>
                        </w:rPr>
                        <w:t>مالك خلف الشمري</w:t>
                      </w:r>
                    </w:p>
                  </w:txbxContent>
                </v:textbox>
              </v:roundrect>
            </w:pict>
          </mc:Fallback>
        </mc:AlternateContent>
      </w:r>
      <w:r w:rsidR="00A100E7" w:rsidRPr="00C403B0">
        <w:rPr>
          <w:sz w:val="28"/>
          <w:szCs w:val="28"/>
        </w:rPr>
        <w:t xml:space="preserve"> • </w:t>
      </w:r>
      <w:r w:rsidR="007546E8" w:rsidRPr="00C403B0">
        <w:rPr>
          <w:rFonts w:hint="cs"/>
          <w:sz w:val="28"/>
          <w:szCs w:val="28"/>
          <w:rtl/>
        </w:rPr>
        <w:t>لا</w:t>
      </w:r>
      <w:r w:rsidR="00A100E7" w:rsidRPr="00C403B0">
        <w:rPr>
          <w:sz w:val="28"/>
          <w:szCs w:val="28"/>
          <w:rtl/>
        </w:rPr>
        <w:t xml:space="preserve"> يوجد جاذبية في الفَضاء الخارجي والكواكب المكتشفة لحد </w:t>
      </w:r>
      <w:r w:rsidR="007546E8" w:rsidRPr="00C403B0">
        <w:rPr>
          <w:rFonts w:hint="cs"/>
          <w:sz w:val="28"/>
          <w:szCs w:val="28"/>
          <w:rtl/>
        </w:rPr>
        <w:t>الآن</w:t>
      </w:r>
      <w:r w:rsidR="00A100E7" w:rsidRPr="00C403B0">
        <w:rPr>
          <w:sz w:val="28"/>
          <w:szCs w:val="28"/>
          <w:rtl/>
        </w:rPr>
        <w:t xml:space="preserve">، بالرغم من وجود غالف جوي لبعض الكواكب </w:t>
      </w:r>
      <w:r w:rsidR="007546E8" w:rsidRPr="00C403B0">
        <w:rPr>
          <w:rFonts w:hint="cs"/>
          <w:sz w:val="28"/>
          <w:szCs w:val="28"/>
          <w:rtl/>
        </w:rPr>
        <w:t>والأقمار</w:t>
      </w:r>
      <w:r w:rsidR="00A100E7" w:rsidRPr="00C403B0">
        <w:rPr>
          <w:sz w:val="28"/>
          <w:szCs w:val="28"/>
        </w:rPr>
        <w:t>.</w:t>
      </w:r>
    </w:p>
    <w:sectPr w:rsidR="00213EB8" w:rsidRPr="00C403B0" w:rsidSect="009D1F6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0E7"/>
    <w:rsid w:val="00160691"/>
    <w:rsid w:val="00213EB8"/>
    <w:rsid w:val="00327C24"/>
    <w:rsid w:val="00364F07"/>
    <w:rsid w:val="004D3807"/>
    <w:rsid w:val="005C38EC"/>
    <w:rsid w:val="007546E8"/>
    <w:rsid w:val="009D1F68"/>
    <w:rsid w:val="00A100E7"/>
    <w:rsid w:val="00C403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25A7B"/>
  <w15:chartTrackingRefBased/>
  <w15:docId w15:val="{1D603FD3-8B1A-4CB8-B326-9272FB7AF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4">
    <w:name w:val="heading 4"/>
    <w:basedOn w:val="a"/>
    <w:next w:val="a"/>
    <w:link w:val="4Char"/>
    <w:qFormat/>
    <w:rsid w:val="00C403B0"/>
    <w:pPr>
      <w:keepNext/>
      <w:bidi w:val="0"/>
      <w:spacing w:after="0" w:line="240" w:lineRule="auto"/>
      <w:jc w:val="center"/>
      <w:outlineLvl w:val="3"/>
    </w:pPr>
    <w:rPr>
      <w:rFonts w:ascii="Times New Roman" w:eastAsia="Times New Roman" w:hAnsi="Times New Roman" w:cs="Traditional Arabic"/>
      <w:b/>
      <w:bCs/>
      <w:kern w:val="0"/>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عنوان 4 Char"/>
    <w:basedOn w:val="a0"/>
    <w:link w:val="4"/>
    <w:rsid w:val="00C403B0"/>
    <w:rPr>
      <w:rFonts w:ascii="Times New Roman" w:eastAsia="Times New Roman" w:hAnsi="Times New Roman" w:cs="Traditional Arabic"/>
      <w:b/>
      <w:bCs/>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780</Words>
  <Characters>4452</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مالك خلف الشمري</dc:creator>
  <cp:keywords/>
  <dc:description/>
  <cp:lastModifiedBy>مالك خلف الشمري</cp:lastModifiedBy>
  <cp:revision>2</cp:revision>
  <dcterms:created xsi:type="dcterms:W3CDTF">2023-10-09T04:45:00Z</dcterms:created>
  <dcterms:modified xsi:type="dcterms:W3CDTF">2023-10-10T04:17:00Z</dcterms:modified>
</cp:coreProperties>
</file>